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679" w:rsidRPr="008A2679" w:rsidRDefault="00465AB2" w:rsidP="001B39ED">
      <w:pPr>
        <w:spacing w:before="40" w:after="160" w:line="240" w:lineRule="atLeast"/>
        <w:rPr>
          <w:rFonts w:ascii="Verdana" w:hAnsi="Verdana"/>
          <w:b/>
          <w:color w:val="6BBE4B"/>
          <w:spacing w:val="8"/>
          <w:sz w:val="30"/>
          <w:szCs w:val="30"/>
        </w:rPr>
        <w:sectPr w:rsidR="008A2679" w:rsidRPr="008A2679" w:rsidSect="00A63B2B">
          <w:headerReference w:type="default" r:id="rId8"/>
          <w:footerReference w:type="default" r:id="rId9"/>
          <w:pgSz w:w="12240" w:h="15840" w:code="1"/>
          <w:pgMar w:top="1728" w:right="1080" w:bottom="1440" w:left="1080" w:header="506" w:footer="677" w:gutter="0"/>
          <w:cols w:space="720"/>
          <w:docGrid w:linePitch="360"/>
        </w:sectPr>
      </w:pPr>
      <w:r w:rsidRPr="00161689">
        <w:rPr>
          <w:rFonts w:ascii="Verdana" w:hAnsi="Verdana"/>
          <w:b/>
          <w:color w:val="6BBE4B"/>
          <w:spacing w:val="8"/>
          <w:sz w:val="30"/>
          <w:szCs w:val="30"/>
        </w:rPr>
        <w:t>Employer Guidance for a Lawful and Safe Re-Opening</w:t>
      </w:r>
    </w:p>
    <w:p w:rsidR="002E5563" w:rsidRPr="002E5563" w:rsidRDefault="002E5563" w:rsidP="002E5563">
      <w:pPr>
        <w:spacing w:before="40" w:after="160" w:line="240" w:lineRule="atLeast"/>
        <w:rPr>
          <w:rFonts w:ascii="Verdana" w:hAnsi="Verdana"/>
          <w:b/>
          <w:caps/>
          <w:color w:val="004479"/>
          <w:spacing w:val="8"/>
          <w:sz w:val="18"/>
          <w:szCs w:val="18"/>
        </w:rPr>
      </w:pPr>
      <w:r>
        <w:rPr>
          <w:rFonts w:ascii="Verdana" w:hAnsi="Verdana"/>
          <w:b/>
          <w:caps/>
          <w:color w:val="004479"/>
          <w:spacing w:val="8"/>
          <w:sz w:val="18"/>
          <w:szCs w:val="18"/>
        </w:rPr>
        <w:lastRenderedPageBreak/>
        <w:t>Summary of webinar (05/27/2020)</w:t>
      </w:r>
    </w:p>
    <w:p w:rsidR="000E0227" w:rsidRPr="00161689" w:rsidRDefault="00465AB2" w:rsidP="00A80BF9">
      <w:pPr>
        <w:spacing w:before="40" w:after="160" w:line="240" w:lineRule="atLeast"/>
        <w:rPr>
          <w:rFonts w:ascii="Verdana" w:hAnsi="Verdana"/>
          <w:b/>
          <w:caps/>
          <w:color w:val="6BBE4B"/>
          <w:spacing w:val="8"/>
          <w:sz w:val="18"/>
          <w:szCs w:val="18"/>
        </w:rPr>
      </w:pPr>
      <w:r w:rsidRPr="00161689">
        <w:rPr>
          <w:rFonts w:ascii="Verdana" w:hAnsi="Verdana"/>
          <w:b/>
          <w:caps/>
          <w:color w:val="6BBE4B"/>
          <w:spacing w:val="8"/>
          <w:sz w:val="18"/>
          <w:szCs w:val="18"/>
        </w:rPr>
        <w:t>Who and When to Return to Work</w:t>
      </w:r>
      <w:r w:rsidR="00610453" w:rsidRPr="00161689">
        <w:rPr>
          <w:rFonts w:ascii="Verdana" w:hAnsi="Verdana"/>
          <w:b/>
          <w:caps/>
          <w:color w:val="6BBE4B"/>
          <w:spacing w:val="8"/>
          <w:sz w:val="18"/>
          <w:szCs w:val="18"/>
        </w:rPr>
        <w:t>:</w:t>
      </w:r>
    </w:p>
    <w:p w:rsidR="00E27115" w:rsidRDefault="00465AB2" w:rsidP="00465AB2">
      <w:pPr>
        <w:spacing w:before="40" w:after="160" w:line="240" w:lineRule="atLeast"/>
        <w:rPr>
          <w:rFonts w:ascii="Verdana" w:hAnsi="Verdana"/>
          <w:color w:val="3B3D3C"/>
          <w:spacing w:val="8"/>
          <w:sz w:val="18"/>
          <w:szCs w:val="18"/>
        </w:rPr>
      </w:pPr>
      <w:r w:rsidRPr="00465AB2">
        <w:rPr>
          <w:rFonts w:ascii="Verdana" w:hAnsi="Verdana"/>
          <w:color w:val="3B3D3C"/>
          <w:spacing w:val="8"/>
          <w:sz w:val="18"/>
          <w:szCs w:val="18"/>
        </w:rPr>
        <w:t xml:space="preserve">There are six phases for reopening and </w:t>
      </w:r>
      <w:hyperlink r:id="rId10" w:history="1">
        <w:r w:rsidRPr="005C2F51">
          <w:rPr>
            <w:rStyle w:val="Hyperlink"/>
            <w:rFonts w:ascii="Verdana" w:hAnsi="Verdana"/>
            <w:spacing w:val="8"/>
            <w:sz w:val="18"/>
            <w:szCs w:val="18"/>
          </w:rPr>
          <w:t>resuming business operations in Michigan</w:t>
        </w:r>
      </w:hyperlink>
      <w:r w:rsidRPr="00465AB2">
        <w:rPr>
          <w:rFonts w:ascii="Verdana" w:hAnsi="Verdana"/>
          <w:color w:val="3B3D3C"/>
          <w:spacing w:val="8"/>
          <w:sz w:val="18"/>
          <w:szCs w:val="18"/>
        </w:rPr>
        <w:t xml:space="preserve">. Executive Order 2020-96 divides the state of Michigan into eight regions. </w:t>
      </w:r>
    </w:p>
    <w:p w:rsidR="00465AB2" w:rsidRDefault="00465AB2" w:rsidP="00465AB2">
      <w:pPr>
        <w:spacing w:before="40" w:after="160" w:line="240" w:lineRule="atLeast"/>
        <w:rPr>
          <w:rFonts w:ascii="Verdana" w:hAnsi="Verdana"/>
          <w:color w:val="3B3D3C"/>
          <w:spacing w:val="8"/>
          <w:sz w:val="18"/>
          <w:szCs w:val="18"/>
        </w:rPr>
      </w:pPr>
      <w:r w:rsidRPr="00465AB2">
        <w:rPr>
          <w:rFonts w:ascii="Verdana" w:hAnsi="Verdana"/>
          <w:color w:val="3B3D3C"/>
          <w:spacing w:val="8"/>
          <w:sz w:val="18"/>
          <w:szCs w:val="18"/>
        </w:rPr>
        <w:t xml:space="preserve">The six phases are outlined below: </w:t>
      </w:r>
    </w:p>
    <w:p w:rsidR="00465AB2" w:rsidRDefault="00465AB2" w:rsidP="00465AB2">
      <w:pPr>
        <w:numPr>
          <w:ilvl w:val="0"/>
          <w:numId w:val="17"/>
        </w:numPr>
        <w:spacing w:before="40" w:after="160" w:line="240" w:lineRule="atLeast"/>
        <w:rPr>
          <w:rFonts w:ascii="Verdana" w:hAnsi="Verdana"/>
          <w:color w:val="3B3D3C"/>
          <w:spacing w:val="8"/>
          <w:sz w:val="18"/>
          <w:szCs w:val="18"/>
        </w:rPr>
      </w:pPr>
      <w:r w:rsidRPr="00465AB2">
        <w:rPr>
          <w:rFonts w:ascii="Verdana" w:hAnsi="Verdana"/>
          <w:color w:val="3B3D3C"/>
          <w:spacing w:val="8"/>
          <w:sz w:val="18"/>
          <w:szCs w:val="18"/>
        </w:rPr>
        <w:t xml:space="preserve">Phase </w:t>
      </w:r>
      <w:r>
        <w:rPr>
          <w:rFonts w:ascii="Verdana" w:hAnsi="Verdana"/>
          <w:color w:val="3B3D3C"/>
          <w:spacing w:val="8"/>
          <w:sz w:val="18"/>
          <w:szCs w:val="18"/>
        </w:rPr>
        <w:t>1</w:t>
      </w:r>
      <w:r w:rsidR="001C1D50">
        <w:rPr>
          <w:rFonts w:ascii="Verdana" w:hAnsi="Verdana"/>
          <w:color w:val="3B3D3C"/>
          <w:spacing w:val="8"/>
          <w:sz w:val="18"/>
          <w:szCs w:val="18"/>
        </w:rPr>
        <w:t>: A</w:t>
      </w:r>
      <w:r>
        <w:rPr>
          <w:rFonts w:ascii="Verdana" w:hAnsi="Verdana"/>
          <w:color w:val="3B3D3C"/>
          <w:spacing w:val="8"/>
          <w:sz w:val="18"/>
          <w:szCs w:val="18"/>
        </w:rPr>
        <w:t xml:space="preserve">llows for the operation of: </w:t>
      </w:r>
      <w:r w:rsidRPr="00465AB2">
        <w:rPr>
          <w:rFonts w:ascii="Verdana" w:hAnsi="Verdana"/>
          <w:color w:val="3B3D3C"/>
          <w:spacing w:val="8"/>
          <w:sz w:val="18"/>
          <w:szCs w:val="18"/>
        </w:rPr>
        <w:t>Critical Infrastructure; Government Operations</w:t>
      </w:r>
      <w:r>
        <w:rPr>
          <w:rFonts w:ascii="Verdana" w:hAnsi="Verdana"/>
          <w:color w:val="3B3D3C"/>
          <w:spacing w:val="8"/>
          <w:sz w:val="18"/>
          <w:szCs w:val="18"/>
        </w:rPr>
        <w:t>.</w:t>
      </w:r>
    </w:p>
    <w:p w:rsidR="00465AB2" w:rsidRDefault="00465AB2" w:rsidP="00465AB2">
      <w:pPr>
        <w:numPr>
          <w:ilvl w:val="0"/>
          <w:numId w:val="17"/>
        </w:numPr>
        <w:spacing w:before="40" w:after="160" w:line="240" w:lineRule="atLeast"/>
        <w:rPr>
          <w:rFonts w:ascii="Verdana" w:hAnsi="Verdana"/>
          <w:color w:val="3B3D3C"/>
          <w:spacing w:val="8"/>
          <w:sz w:val="18"/>
          <w:szCs w:val="18"/>
        </w:rPr>
      </w:pPr>
      <w:r w:rsidRPr="00465AB2">
        <w:rPr>
          <w:rFonts w:ascii="Verdana" w:hAnsi="Verdana"/>
          <w:color w:val="3B3D3C"/>
          <w:spacing w:val="8"/>
          <w:sz w:val="18"/>
          <w:szCs w:val="18"/>
        </w:rPr>
        <w:t>Phase 2</w:t>
      </w:r>
      <w:r w:rsidR="001C1D50">
        <w:rPr>
          <w:rFonts w:ascii="Verdana" w:hAnsi="Verdana"/>
          <w:color w:val="3B3D3C"/>
          <w:spacing w:val="8"/>
          <w:sz w:val="18"/>
          <w:szCs w:val="18"/>
        </w:rPr>
        <w:t>: A</w:t>
      </w:r>
      <w:r w:rsidRPr="00465AB2">
        <w:rPr>
          <w:rFonts w:ascii="Verdana" w:hAnsi="Verdana"/>
          <w:color w:val="3B3D3C"/>
          <w:spacing w:val="8"/>
          <w:sz w:val="18"/>
          <w:szCs w:val="18"/>
        </w:rPr>
        <w:t>llows for the operation of: Curbside pickup and delivery; landscaping; real estate</w:t>
      </w:r>
      <w:r>
        <w:rPr>
          <w:rFonts w:ascii="Verdana" w:hAnsi="Verdana"/>
          <w:color w:val="3B3D3C"/>
          <w:spacing w:val="8"/>
          <w:sz w:val="18"/>
          <w:szCs w:val="18"/>
        </w:rPr>
        <w:t>.</w:t>
      </w:r>
    </w:p>
    <w:p w:rsidR="00465AB2" w:rsidRDefault="00465AB2" w:rsidP="00465AB2">
      <w:pPr>
        <w:numPr>
          <w:ilvl w:val="0"/>
          <w:numId w:val="17"/>
        </w:numPr>
        <w:spacing w:before="40" w:after="160" w:line="240" w:lineRule="atLeast"/>
        <w:rPr>
          <w:rFonts w:ascii="Verdana" w:hAnsi="Verdana"/>
          <w:color w:val="3B3D3C"/>
          <w:spacing w:val="8"/>
          <w:sz w:val="18"/>
          <w:szCs w:val="18"/>
        </w:rPr>
      </w:pPr>
      <w:r w:rsidRPr="00465AB2">
        <w:rPr>
          <w:rFonts w:ascii="Verdana" w:hAnsi="Verdana"/>
          <w:color w:val="3B3D3C"/>
          <w:spacing w:val="8"/>
          <w:sz w:val="18"/>
          <w:szCs w:val="18"/>
        </w:rPr>
        <w:t>Phase 3</w:t>
      </w:r>
      <w:r w:rsidR="001C1D50">
        <w:rPr>
          <w:rFonts w:ascii="Verdana" w:hAnsi="Verdana"/>
          <w:color w:val="3B3D3C"/>
          <w:spacing w:val="8"/>
          <w:sz w:val="18"/>
          <w:szCs w:val="18"/>
        </w:rPr>
        <w:t>: A</w:t>
      </w:r>
      <w:r w:rsidRPr="00465AB2">
        <w:rPr>
          <w:rFonts w:ascii="Verdana" w:hAnsi="Verdana"/>
          <w:color w:val="3B3D3C"/>
          <w:spacing w:val="8"/>
          <w:sz w:val="18"/>
          <w:szCs w:val="18"/>
        </w:rPr>
        <w:t>llows for the operation of: Retail (by appointment only); restaurants and</w:t>
      </w:r>
      <w:r>
        <w:rPr>
          <w:rFonts w:ascii="Verdana" w:hAnsi="Verdana"/>
          <w:color w:val="3B3D3C"/>
          <w:spacing w:val="8"/>
          <w:sz w:val="18"/>
          <w:szCs w:val="18"/>
        </w:rPr>
        <w:t xml:space="preserve"> bars for regions 6 and 8 only.</w:t>
      </w:r>
    </w:p>
    <w:p w:rsidR="00465AB2" w:rsidRDefault="00465AB2" w:rsidP="00465AB2">
      <w:pPr>
        <w:numPr>
          <w:ilvl w:val="0"/>
          <w:numId w:val="17"/>
        </w:numPr>
        <w:spacing w:before="40" w:after="160" w:line="240" w:lineRule="atLeast"/>
        <w:rPr>
          <w:rFonts w:ascii="Verdana" w:hAnsi="Verdana"/>
          <w:color w:val="3B3D3C"/>
          <w:spacing w:val="8"/>
          <w:sz w:val="18"/>
          <w:szCs w:val="18"/>
        </w:rPr>
      </w:pPr>
      <w:r w:rsidRPr="00465AB2">
        <w:rPr>
          <w:rFonts w:ascii="Verdana" w:hAnsi="Verdana"/>
          <w:color w:val="3B3D3C"/>
          <w:spacing w:val="8"/>
          <w:sz w:val="18"/>
          <w:szCs w:val="18"/>
        </w:rPr>
        <w:t>Phase 4</w:t>
      </w:r>
      <w:r w:rsidR="001C1D50">
        <w:rPr>
          <w:rFonts w:ascii="Verdana" w:hAnsi="Verdana"/>
          <w:color w:val="3B3D3C"/>
          <w:spacing w:val="8"/>
          <w:sz w:val="18"/>
          <w:szCs w:val="18"/>
        </w:rPr>
        <w:t>: A</w:t>
      </w:r>
      <w:r w:rsidRPr="00465AB2">
        <w:rPr>
          <w:rFonts w:ascii="Verdana" w:hAnsi="Verdana"/>
          <w:color w:val="3B3D3C"/>
          <w:spacing w:val="8"/>
          <w:sz w:val="18"/>
          <w:szCs w:val="18"/>
        </w:rPr>
        <w:t>llows for the operation of: Retail (by appointment only); restaurants and bars; dealerships</w:t>
      </w:r>
      <w:r>
        <w:rPr>
          <w:rFonts w:ascii="Verdana" w:hAnsi="Verdana"/>
          <w:color w:val="3B3D3C"/>
          <w:spacing w:val="8"/>
          <w:sz w:val="18"/>
          <w:szCs w:val="18"/>
        </w:rPr>
        <w:t>.</w:t>
      </w:r>
    </w:p>
    <w:p w:rsidR="00465AB2" w:rsidRDefault="00465AB2" w:rsidP="00465AB2">
      <w:pPr>
        <w:numPr>
          <w:ilvl w:val="0"/>
          <w:numId w:val="17"/>
        </w:numPr>
        <w:spacing w:before="40" w:after="160" w:line="240" w:lineRule="atLeast"/>
        <w:rPr>
          <w:rFonts w:ascii="Verdana" w:hAnsi="Verdana"/>
          <w:color w:val="3B3D3C"/>
          <w:spacing w:val="8"/>
          <w:sz w:val="18"/>
          <w:szCs w:val="18"/>
        </w:rPr>
      </w:pPr>
      <w:r w:rsidRPr="00465AB2">
        <w:rPr>
          <w:rFonts w:ascii="Verdana" w:hAnsi="Verdana"/>
          <w:color w:val="3B3D3C"/>
          <w:spacing w:val="8"/>
          <w:sz w:val="18"/>
          <w:szCs w:val="18"/>
        </w:rPr>
        <w:t>Phase 5</w:t>
      </w:r>
      <w:r w:rsidR="001C1D50">
        <w:rPr>
          <w:rFonts w:ascii="Verdana" w:hAnsi="Verdana"/>
          <w:color w:val="3B3D3C"/>
          <w:spacing w:val="8"/>
          <w:sz w:val="18"/>
          <w:szCs w:val="18"/>
        </w:rPr>
        <w:t>: A</w:t>
      </w:r>
      <w:r w:rsidRPr="00465AB2">
        <w:rPr>
          <w:rFonts w:ascii="Verdana" w:hAnsi="Verdana"/>
          <w:color w:val="3B3D3C"/>
          <w:spacing w:val="8"/>
          <w:sz w:val="18"/>
          <w:szCs w:val="18"/>
        </w:rPr>
        <w:t>llows for the operation of: Veterinary and non-emergency dental services</w:t>
      </w:r>
      <w:r>
        <w:rPr>
          <w:rFonts w:ascii="Verdana" w:hAnsi="Verdana"/>
          <w:color w:val="3B3D3C"/>
          <w:spacing w:val="8"/>
          <w:sz w:val="18"/>
          <w:szCs w:val="18"/>
        </w:rPr>
        <w:t>.</w:t>
      </w:r>
    </w:p>
    <w:p w:rsidR="00465AB2" w:rsidRPr="00465AB2" w:rsidRDefault="00465AB2" w:rsidP="00465AB2">
      <w:pPr>
        <w:numPr>
          <w:ilvl w:val="0"/>
          <w:numId w:val="17"/>
        </w:numPr>
        <w:spacing w:before="40" w:after="160" w:line="240" w:lineRule="atLeast"/>
        <w:rPr>
          <w:rFonts w:ascii="Verdana" w:hAnsi="Verdana"/>
          <w:color w:val="3B3D3C"/>
          <w:spacing w:val="8"/>
          <w:sz w:val="18"/>
          <w:szCs w:val="18"/>
        </w:rPr>
      </w:pPr>
      <w:r w:rsidRPr="00465AB2">
        <w:rPr>
          <w:rFonts w:ascii="Verdana" w:hAnsi="Verdana"/>
          <w:color w:val="3B3D3C"/>
          <w:spacing w:val="8"/>
          <w:sz w:val="18"/>
          <w:szCs w:val="18"/>
        </w:rPr>
        <w:t>Phase 6: All in-person workers can return</w:t>
      </w:r>
      <w:r>
        <w:rPr>
          <w:rFonts w:ascii="Verdana" w:hAnsi="Verdana"/>
          <w:color w:val="3B3D3C"/>
          <w:spacing w:val="8"/>
          <w:sz w:val="18"/>
          <w:szCs w:val="18"/>
        </w:rPr>
        <w:t>.</w:t>
      </w:r>
    </w:p>
    <w:p w:rsidR="001B39ED" w:rsidRPr="00161689" w:rsidRDefault="000E111A" w:rsidP="001B39ED">
      <w:pPr>
        <w:spacing w:before="40" w:after="160" w:line="240" w:lineRule="atLeast"/>
        <w:rPr>
          <w:rFonts w:ascii="Verdana" w:hAnsi="Verdana"/>
          <w:b/>
          <w:caps/>
          <w:color w:val="6BBE4B"/>
          <w:spacing w:val="8"/>
          <w:sz w:val="18"/>
          <w:szCs w:val="18"/>
        </w:rPr>
      </w:pPr>
      <w:r w:rsidRPr="00161689">
        <w:rPr>
          <w:rFonts w:ascii="Verdana" w:hAnsi="Verdana"/>
          <w:b/>
          <w:caps/>
          <w:color w:val="6BBE4B"/>
          <w:spacing w:val="8"/>
          <w:sz w:val="18"/>
          <w:szCs w:val="18"/>
        </w:rPr>
        <w:t>How to Return to Work</w:t>
      </w:r>
      <w:r w:rsidR="001B39ED" w:rsidRPr="00161689">
        <w:rPr>
          <w:rFonts w:ascii="Verdana" w:hAnsi="Verdana"/>
          <w:b/>
          <w:caps/>
          <w:color w:val="6BBE4B"/>
          <w:spacing w:val="8"/>
          <w:sz w:val="18"/>
          <w:szCs w:val="18"/>
        </w:rPr>
        <w:t>:</w:t>
      </w:r>
    </w:p>
    <w:p w:rsidR="000E111A" w:rsidRDefault="000E111A" w:rsidP="000E111A">
      <w:pPr>
        <w:spacing w:before="40" w:after="160" w:line="240" w:lineRule="atLeast"/>
        <w:rPr>
          <w:rFonts w:ascii="Verdana" w:hAnsi="Verdana"/>
          <w:color w:val="3B3D3C"/>
          <w:spacing w:val="8"/>
          <w:sz w:val="18"/>
          <w:szCs w:val="18"/>
        </w:rPr>
      </w:pPr>
      <w:r w:rsidRPr="000E111A">
        <w:rPr>
          <w:rFonts w:ascii="Verdana" w:hAnsi="Verdana"/>
          <w:color w:val="3B3D3C"/>
          <w:spacing w:val="8"/>
          <w:sz w:val="18"/>
          <w:szCs w:val="18"/>
        </w:rPr>
        <w:t xml:space="preserve">Executive Order </w:t>
      </w:r>
      <w:hyperlink r:id="rId11" w:history="1">
        <w:r w:rsidRPr="005C2F51">
          <w:rPr>
            <w:rStyle w:val="Hyperlink"/>
            <w:rFonts w:ascii="Verdana" w:hAnsi="Verdana"/>
            <w:spacing w:val="8"/>
            <w:sz w:val="18"/>
            <w:szCs w:val="18"/>
          </w:rPr>
          <w:t>2020-97</w:t>
        </w:r>
      </w:hyperlink>
      <w:r w:rsidRPr="000E111A">
        <w:rPr>
          <w:rFonts w:ascii="Verdana" w:hAnsi="Verdana"/>
          <w:color w:val="3B3D3C"/>
          <w:spacing w:val="8"/>
          <w:sz w:val="18"/>
          <w:szCs w:val="18"/>
        </w:rPr>
        <w:t xml:space="preserve"> outlines the changes a business must make to reo</w:t>
      </w:r>
      <w:r w:rsidR="00E27115">
        <w:rPr>
          <w:rFonts w:ascii="Verdana" w:hAnsi="Verdana"/>
          <w:color w:val="3B3D3C"/>
          <w:spacing w:val="8"/>
          <w:sz w:val="18"/>
          <w:szCs w:val="18"/>
        </w:rPr>
        <w:t>pen safely and in</w:t>
      </w:r>
      <w:r w:rsidR="00E7183D">
        <w:rPr>
          <w:rFonts w:ascii="Verdana" w:hAnsi="Verdana"/>
          <w:color w:val="3B3D3C"/>
          <w:spacing w:val="8"/>
          <w:sz w:val="18"/>
          <w:szCs w:val="18"/>
        </w:rPr>
        <w:t xml:space="preserve"> </w:t>
      </w:r>
      <w:r w:rsidR="00E27115">
        <w:rPr>
          <w:rFonts w:ascii="Verdana" w:hAnsi="Verdana"/>
          <w:color w:val="3B3D3C"/>
          <w:spacing w:val="8"/>
          <w:sz w:val="18"/>
          <w:szCs w:val="18"/>
        </w:rPr>
        <w:t>compliance. While summarized below, it is very important to read this executive order carefully. In s</w:t>
      </w:r>
      <w:r w:rsidRPr="000E111A">
        <w:rPr>
          <w:rFonts w:ascii="Verdana" w:hAnsi="Verdana"/>
          <w:color w:val="3B3D3C"/>
          <w:spacing w:val="8"/>
          <w:sz w:val="18"/>
          <w:szCs w:val="18"/>
        </w:rPr>
        <w:t xml:space="preserve">ummary: </w:t>
      </w:r>
    </w:p>
    <w:p w:rsidR="000E111A" w:rsidRDefault="000E111A" w:rsidP="000E111A">
      <w:pPr>
        <w:numPr>
          <w:ilvl w:val="0"/>
          <w:numId w:val="16"/>
        </w:numPr>
        <w:spacing w:before="40" w:after="160" w:line="240" w:lineRule="atLeast"/>
        <w:rPr>
          <w:rFonts w:ascii="Verdana" w:hAnsi="Verdana"/>
          <w:color w:val="3B3D3C"/>
          <w:spacing w:val="8"/>
          <w:sz w:val="18"/>
          <w:szCs w:val="18"/>
        </w:rPr>
      </w:pPr>
      <w:r w:rsidRPr="000E111A">
        <w:rPr>
          <w:rFonts w:ascii="Verdana" w:hAnsi="Verdana"/>
          <w:color w:val="3B3D3C"/>
          <w:spacing w:val="8"/>
          <w:sz w:val="18"/>
          <w:szCs w:val="18"/>
        </w:rPr>
        <w:t xml:space="preserve">Do not resume business operations until you have an </w:t>
      </w:r>
      <w:hyperlink r:id="rId12" w:history="1">
        <w:r w:rsidRPr="00247B56">
          <w:rPr>
            <w:rStyle w:val="Hyperlink"/>
            <w:rFonts w:ascii="Verdana" w:hAnsi="Verdana"/>
            <w:spacing w:val="8"/>
            <w:sz w:val="18"/>
            <w:szCs w:val="18"/>
          </w:rPr>
          <w:t>OSHA-compliant</w:t>
        </w:r>
      </w:hyperlink>
      <w:r w:rsidRPr="000E111A">
        <w:rPr>
          <w:rFonts w:ascii="Verdana" w:hAnsi="Verdana"/>
          <w:color w:val="3B3D3C"/>
          <w:spacing w:val="8"/>
          <w:sz w:val="18"/>
          <w:szCs w:val="18"/>
        </w:rPr>
        <w:t xml:space="preserve"> preparedness plan. This plan must outline all measures taken to ensure health and safety guidelines are in place. It must include all policies the business has developed to maintain compliance with </w:t>
      </w:r>
      <w:hyperlink r:id="rId13" w:history="1">
        <w:r w:rsidRPr="00247B56">
          <w:rPr>
            <w:rStyle w:val="Hyperlink"/>
            <w:rFonts w:ascii="Verdana" w:hAnsi="Verdana"/>
            <w:spacing w:val="8"/>
            <w:sz w:val="18"/>
            <w:szCs w:val="18"/>
          </w:rPr>
          <w:t>OSHA</w:t>
        </w:r>
      </w:hyperlink>
      <w:r w:rsidRPr="000E111A">
        <w:rPr>
          <w:rFonts w:ascii="Verdana" w:hAnsi="Verdana"/>
          <w:color w:val="3B3D3C"/>
          <w:spacing w:val="8"/>
          <w:sz w:val="18"/>
          <w:szCs w:val="18"/>
        </w:rPr>
        <w:t xml:space="preserve"> and </w:t>
      </w:r>
      <w:hyperlink r:id="rId14" w:history="1">
        <w:r w:rsidRPr="00247B56">
          <w:rPr>
            <w:rStyle w:val="Hyperlink"/>
            <w:rFonts w:ascii="Verdana" w:hAnsi="Verdana"/>
            <w:spacing w:val="8"/>
            <w:sz w:val="18"/>
            <w:szCs w:val="18"/>
          </w:rPr>
          <w:t>CDC guidelines</w:t>
        </w:r>
      </w:hyperlink>
      <w:r w:rsidRPr="000E111A">
        <w:rPr>
          <w:rFonts w:ascii="Verdana" w:hAnsi="Verdana"/>
          <w:color w:val="3B3D3C"/>
          <w:spacing w:val="8"/>
          <w:sz w:val="18"/>
          <w:szCs w:val="18"/>
        </w:rPr>
        <w:t xml:space="preserve"> and requirements. </w:t>
      </w:r>
      <w:r w:rsidR="008A2679">
        <w:rPr>
          <w:rFonts w:ascii="Verdana" w:hAnsi="Verdana"/>
          <w:color w:val="3B3D3C"/>
          <w:spacing w:val="8"/>
          <w:sz w:val="18"/>
          <w:szCs w:val="18"/>
        </w:rPr>
        <w:br/>
      </w:r>
      <w:r w:rsidRPr="000E111A">
        <w:rPr>
          <w:rFonts w:ascii="Verdana" w:hAnsi="Verdana"/>
          <w:color w:val="3B3D3C"/>
          <w:spacing w:val="8"/>
          <w:sz w:val="18"/>
          <w:szCs w:val="18"/>
        </w:rPr>
        <w:t xml:space="preserve">Health screening and training protocols also need to be included.  </w:t>
      </w:r>
    </w:p>
    <w:p w:rsidR="001B39ED" w:rsidRPr="001B39ED" w:rsidRDefault="000E111A" w:rsidP="000E111A">
      <w:pPr>
        <w:numPr>
          <w:ilvl w:val="0"/>
          <w:numId w:val="16"/>
        </w:numPr>
        <w:spacing w:before="40" w:after="160" w:line="240" w:lineRule="atLeast"/>
        <w:rPr>
          <w:rFonts w:ascii="Verdana" w:hAnsi="Verdana"/>
          <w:color w:val="3B3D3C"/>
          <w:spacing w:val="8"/>
          <w:sz w:val="18"/>
          <w:szCs w:val="18"/>
        </w:rPr>
      </w:pPr>
      <w:r w:rsidRPr="000E111A">
        <w:rPr>
          <w:rFonts w:ascii="Verdana" w:hAnsi="Verdana"/>
          <w:color w:val="3B3D3C"/>
          <w:spacing w:val="8"/>
          <w:sz w:val="18"/>
          <w:szCs w:val="18"/>
        </w:rPr>
        <w:lastRenderedPageBreak/>
        <w:t xml:space="preserve">Businesses must have a designated COVID-19 Supervisor to oversee the business’s compliance with the preparedness plan and its requirements. The local health department must be notified within 24 hours of </w:t>
      </w:r>
      <w:r w:rsidR="001C1D50">
        <w:rPr>
          <w:rFonts w:ascii="Verdana" w:hAnsi="Verdana"/>
          <w:color w:val="3B3D3C"/>
          <w:spacing w:val="8"/>
          <w:sz w:val="18"/>
          <w:szCs w:val="18"/>
        </w:rPr>
        <w:t xml:space="preserve">who </w:t>
      </w:r>
      <w:r w:rsidRPr="000E111A">
        <w:rPr>
          <w:rFonts w:ascii="Verdana" w:hAnsi="Verdana"/>
          <w:color w:val="3B3D3C"/>
          <w:spacing w:val="8"/>
          <w:sz w:val="18"/>
          <w:szCs w:val="18"/>
        </w:rPr>
        <w:t>has tested positive for or who has been in contact with someone who has tested positive for COVID-19.</w:t>
      </w:r>
    </w:p>
    <w:p w:rsidR="001B39ED" w:rsidRPr="00161689" w:rsidRDefault="000E111A" w:rsidP="001B39ED">
      <w:pPr>
        <w:spacing w:before="40" w:after="160" w:line="240" w:lineRule="atLeast"/>
        <w:rPr>
          <w:rFonts w:ascii="Verdana" w:hAnsi="Verdana"/>
          <w:b/>
          <w:caps/>
          <w:color w:val="6BBE4B"/>
          <w:spacing w:val="8"/>
          <w:sz w:val="18"/>
          <w:szCs w:val="18"/>
        </w:rPr>
      </w:pPr>
      <w:r w:rsidRPr="00161689">
        <w:rPr>
          <w:rFonts w:ascii="Verdana" w:hAnsi="Verdana"/>
          <w:b/>
          <w:caps/>
          <w:color w:val="6BBE4B"/>
          <w:spacing w:val="8"/>
          <w:sz w:val="18"/>
          <w:szCs w:val="18"/>
        </w:rPr>
        <w:t>How to Mitigate Lawsuits and Liability</w:t>
      </w:r>
      <w:r w:rsidR="001B39ED" w:rsidRPr="00161689">
        <w:rPr>
          <w:rFonts w:ascii="Verdana" w:hAnsi="Verdana"/>
          <w:b/>
          <w:caps/>
          <w:color w:val="6BBE4B"/>
          <w:spacing w:val="8"/>
          <w:sz w:val="18"/>
          <w:szCs w:val="18"/>
        </w:rPr>
        <w:t>:</w:t>
      </w:r>
    </w:p>
    <w:p w:rsidR="001B39ED" w:rsidRPr="001B39ED" w:rsidRDefault="000E111A" w:rsidP="000E111A">
      <w:pPr>
        <w:spacing w:before="40" w:after="160" w:line="240" w:lineRule="atLeast"/>
        <w:rPr>
          <w:rFonts w:ascii="Verdana" w:hAnsi="Verdana"/>
          <w:color w:val="3B3D3C"/>
          <w:spacing w:val="8"/>
          <w:sz w:val="18"/>
          <w:szCs w:val="18"/>
        </w:rPr>
      </w:pPr>
      <w:r w:rsidRPr="000E111A">
        <w:rPr>
          <w:rFonts w:ascii="Verdana" w:hAnsi="Verdana"/>
          <w:color w:val="3B3D3C"/>
          <w:spacing w:val="8"/>
          <w:sz w:val="18"/>
          <w:szCs w:val="18"/>
        </w:rPr>
        <w:t xml:space="preserve">Read and keep up to date on all Executive Orders. </w:t>
      </w:r>
      <w:r w:rsidR="00E27115">
        <w:rPr>
          <w:rFonts w:ascii="Verdana" w:hAnsi="Verdana"/>
          <w:color w:val="3B3D3C"/>
          <w:spacing w:val="8"/>
          <w:sz w:val="18"/>
          <w:szCs w:val="18"/>
        </w:rPr>
        <w:t>At the time of this webinar, the following should be read carefully:</w:t>
      </w:r>
      <w:r w:rsidRPr="000E111A">
        <w:rPr>
          <w:rFonts w:ascii="Verdana" w:hAnsi="Verdana"/>
          <w:color w:val="3B3D3C"/>
          <w:spacing w:val="8"/>
          <w:sz w:val="18"/>
          <w:szCs w:val="18"/>
        </w:rPr>
        <w:t xml:space="preserve"> </w:t>
      </w:r>
    </w:p>
    <w:p w:rsidR="000E111A" w:rsidRDefault="00141A58" w:rsidP="000E111A">
      <w:pPr>
        <w:numPr>
          <w:ilvl w:val="0"/>
          <w:numId w:val="21"/>
        </w:numPr>
        <w:spacing w:before="40" w:after="160" w:line="240" w:lineRule="atLeast"/>
        <w:rPr>
          <w:rFonts w:ascii="Verdana" w:hAnsi="Verdana"/>
          <w:color w:val="3B3D3C"/>
          <w:spacing w:val="8"/>
          <w:sz w:val="18"/>
          <w:szCs w:val="18"/>
        </w:rPr>
      </w:pPr>
      <w:hyperlink r:id="rId15" w:history="1">
        <w:r w:rsidR="000E111A" w:rsidRPr="005C2F51">
          <w:rPr>
            <w:rStyle w:val="Hyperlink"/>
            <w:rFonts w:ascii="Verdana" w:hAnsi="Verdana"/>
            <w:spacing w:val="8"/>
            <w:sz w:val="18"/>
            <w:szCs w:val="18"/>
          </w:rPr>
          <w:t>2020-36</w:t>
        </w:r>
      </w:hyperlink>
      <w:r w:rsidR="000E111A">
        <w:rPr>
          <w:rFonts w:ascii="Verdana" w:hAnsi="Verdana"/>
          <w:color w:val="3B3D3C"/>
          <w:spacing w:val="8"/>
          <w:sz w:val="18"/>
          <w:szCs w:val="18"/>
        </w:rPr>
        <w:t xml:space="preserve">: </w:t>
      </w:r>
      <w:r w:rsidR="000E111A" w:rsidRPr="000E111A">
        <w:rPr>
          <w:rFonts w:ascii="Verdana" w:hAnsi="Verdana"/>
          <w:color w:val="3B3D3C"/>
          <w:spacing w:val="8"/>
          <w:sz w:val="18"/>
          <w:szCs w:val="18"/>
        </w:rPr>
        <w:t>Protections for those that stay at home</w:t>
      </w:r>
    </w:p>
    <w:p w:rsidR="000E111A" w:rsidRDefault="00141A58" w:rsidP="000E111A">
      <w:pPr>
        <w:numPr>
          <w:ilvl w:val="0"/>
          <w:numId w:val="21"/>
        </w:numPr>
        <w:spacing w:before="40" w:after="160" w:line="240" w:lineRule="atLeast"/>
        <w:rPr>
          <w:rFonts w:ascii="Verdana" w:hAnsi="Verdana"/>
          <w:color w:val="3B3D3C"/>
          <w:spacing w:val="8"/>
          <w:sz w:val="18"/>
          <w:szCs w:val="18"/>
        </w:rPr>
      </w:pPr>
      <w:hyperlink r:id="rId16" w:history="1">
        <w:r w:rsidR="000E111A" w:rsidRPr="005C2F51">
          <w:rPr>
            <w:rStyle w:val="Hyperlink"/>
            <w:rFonts w:ascii="Verdana" w:hAnsi="Verdana"/>
            <w:spacing w:val="8"/>
            <w:sz w:val="18"/>
            <w:szCs w:val="18"/>
          </w:rPr>
          <w:t>2020-69</w:t>
        </w:r>
      </w:hyperlink>
      <w:r w:rsidR="000E111A">
        <w:rPr>
          <w:rFonts w:ascii="Verdana" w:hAnsi="Verdana"/>
          <w:color w:val="3B3D3C"/>
          <w:spacing w:val="8"/>
          <w:sz w:val="18"/>
          <w:szCs w:val="18"/>
        </w:rPr>
        <w:t xml:space="preserve">: </w:t>
      </w:r>
      <w:r w:rsidR="000E111A" w:rsidRPr="000E111A">
        <w:rPr>
          <w:rFonts w:ascii="Verdana" w:hAnsi="Verdana"/>
          <w:color w:val="3B3D3C"/>
          <w:spacing w:val="8"/>
          <w:sz w:val="18"/>
          <w:szCs w:val="18"/>
        </w:rPr>
        <w:t>Guidelines for government agencies</w:t>
      </w:r>
    </w:p>
    <w:p w:rsidR="000E111A" w:rsidRDefault="00141A58" w:rsidP="000E111A">
      <w:pPr>
        <w:numPr>
          <w:ilvl w:val="0"/>
          <w:numId w:val="21"/>
        </w:numPr>
        <w:spacing w:before="40" w:after="160" w:line="240" w:lineRule="atLeast"/>
        <w:rPr>
          <w:rFonts w:ascii="Verdana" w:hAnsi="Verdana"/>
          <w:color w:val="3B3D3C"/>
          <w:spacing w:val="8"/>
          <w:sz w:val="18"/>
          <w:szCs w:val="18"/>
        </w:rPr>
      </w:pPr>
      <w:hyperlink r:id="rId17" w:history="1">
        <w:r w:rsidR="000E111A" w:rsidRPr="00247B56">
          <w:rPr>
            <w:rStyle w:val="Hyperlink"/>
            <w:rFonts w:ascii="Verdana" w:hAnsi="Verdana"/>
            <w:spacing w:val="8"/>
            <w:sz w:val="18"/>
            <w:szCs w:val="18"/>
          </w:rPr>
          <w:t>2020-96</w:t>
        </w:r>
      </w:hyperlink>
      <w:r w:rsidR="000E111A">
        <w:rPr>
          <w:rFonts w:ascii="Verdana" w:hAnsi="Verdana"/>
          <w:color w:val="3B3D3C"/>
          <w:spacing w:val="8"/>
          <w:sz w:val="18"/>
          <w:szCs w:val="18"/>
        </w:rPr>
        <w:t xml:space="preserve">: </w:t>
      </w:r>
      <w:r w:rsidR="000E111A" w:rsidRPr="000E111A">
        <w:rPr>
          <w:rFonts w:ascii="Verdana" w:hAnsi="Verdana"/>
          <w:color w:val="3B3D3C"/>
          <w:spacing w:val="8"/>
          <w:sz w:val="18"/>
          <w:szCs w:val="18"/>
        </w:rPr>
        <w:t>Stay Home order</w:t>
      </w:r>
    </w:p>
    <w:p w:rsidR="000E111A" w:rsidRDefault="00141A58" w:rsidP="001B39ED">
      <w:pPr>
        <w:numPr>
          <w:ilvl w:val="0"/>
          <w:numId w:val="21"/>
        </w:numPr>
        <w:spacing w:before="40" w:after="160" w:line="240" w:lineRule="atLeast"/>
        <w:rPr>
          <w:rFonts w:ascii="Verdana" w:hAnsi="Verdana"/>
          <w:color w:val="3B3D3C"/>
          <w:spacing w:val="8"/>
          <w:sz w:val="18"/>
          <w:szCs w:val="18"/>
        </w:rPr>
      </w:pPr>
      <w:hyperlink r:id="rId18" w:history="1">
        <w:r w:rsidR="000E111A" w:rsidRPr="008A2679">
          <w:rPr>
            <w:rStyle w:val="Hyperlink"/>
            <w:rFonts w:ascii="Verdana" w:hAnsi="Verdana"/>
            <w:spacing w:val="8"/>
            <w:sz w:val="18"/>
            <w:szCs w:val="18"/>
          </w:rPr>
          <w:t>2020-97</w:t>
        </w:r>
      </w:hyperlink>
      <w:r w:rsidR="000E111A">
        <w:rPr>
          <w:rFonts w:ascii="Verdana" w:hAnsi="Verdana"/>
          <w:color w:val="3B3D3C"/>
          <w:spacing w:val="8"/>
          <w:sz w:val="18"/>
          <w:szCs w:val="18"/>
        </w:rPr>
        <w:t xml:space="preserve">: </w:t>
      </w:r>
      <w:r w:rsidR="000E111A" w:rsidRPr="000E111A">
        <w:rPr>
          <w:rFonts w:ascii="Verdana" w:hAnsi="Verdana"/>
          <w:color w:val="3B3D3C"/>
          <w:spacing w:val="8"/>
          <w:sz w:val="18"/>
          <w:szCs w:val="18"/>
        </w:rPr>
        <w:t>Governs opening guideli</w:t>
      </w:r>
      <w:r w:rsidR="00E27115">
        <w:rPr>
          <w:rFonts w:ascii="Verdana" w:hAnsi="Verdana"/>
          <w:color w:val="3B3D3C"/>
          <w:spacing w:val="8"/>
          <w:sz w:val="18"/>
          <w:szCs w:val="18"/>
        </w:rPr>
        <w:t xml:space="preserve">nes </w:t>
      </w:r>
    </w:p>
    <w:p w:rsidR="00E27115" w:rsidRPr="00C363B3" w:rsidRDefault="00E27115" w:rsidP="00E27115">
      <w:pPr>
        <w:spacing w:before="40" w:after="160" w:line="240" w:lineRule="atLeast"/>
        <w:rPr>
          <w:rFonts w:ascii="Verdana" w:hAnsi="Verdana"/>
          <w:b/>
          <w:caps/>
          <w:color w:val="6BBE4B"/>
          <w:spacing w:val="8"/>
          <w:sz w:val="18"/>
          <w:szCs w:val="18"/>
        </w:rPr>
      </w:pPr>
      <w:r w:rsidRPr="00C363B3">
        <w:rPr>
          <w:rFonts w:ascii="Verdana" w:hAnsi="Verdana"/>
          <w:b/>
          <w:caps/>
          <w:color w:val="6BBE4B"/>
          <w:spacing w:val="8"/>
          <w:sz w:val="18"/>
          <w:szCs w:val="18"/>
        </w:rPr>
        <w:t>Other steps to take:</w:t>
      </w:r>
    </w:p>
    <w:p w:rsidR="00E27115" w:rsidRDefault="00E27115" w:rsidP="001B39ED">
      <w:pPr>
        <w:numPr>
          <w:ilvl w:val="0"/>
          <w:numId w:val="21"/>
        </w:numPr>
        <w:spacing w:before="40" w:after="160" w:line="240" w:lineRule="atLeast"/>
        <w:rPr>
          <w:rFonts w:ascii="Verdana" w:hAnsi="Verdana"/>
          <w:color w:val="3B3D3C"/>
          <w:spacing w:val="8"/>
          <w:sz w:val="18"/>
          <w:szCs w:val="18"/>
        </w:rPr>
      </w:pPr>
      <w:r>
        <w:rPr>
          <w:rFonts w:ascii="Verdana" w:hAnsi="Verdana"/>
          <w:color w:val="3B3D3C"/>
          <w:spacing w:val="8"/>
          <w:sz w:val="18"/>
          <w:szCs w:val="18"/>
        </w:rPr>
        <w:t>Have your required training programs ready to go.</w:t>
      </w:r>
    </w:p>
    <w:p w:rsidR="00E27115" w:rsidRDefault="00E27115" w:rsidP="001B39ED">
      <w:pPr>
        <w:numPr>
          <w:ilvl w:val="0"/>
          <w:numId w:val="21"/>
        </w:numPr>
        <w:spacing w:before="40" w:after="160" w:line="240" w:lineRule="atLeast"/>
        <w:rPr>
          <w:rFonts w:ascii="Verdana" w:hAnsi="Verdana"/>
          <w:color w:val="3B3D3C"/>
          <w:spacing w:val="8"/>
          <w:sz w:val="18"/>
          <w:szCs w:val="18"/>
        </w:rPr>
      </w:pPr>
      <w:r>
        <w:rPr>
          <w:rFonts w:ascii="Verdana" w:hAnsi="Verdana"/>
          <w:color w:val="3B3D3C"/>
          <w:spacing w:val="8"/>
          <w:sz w:val="18"/>
          <w:szCs w:val="18"/>
        </w:rPr>
        <w:t xml:space="preserve">Check regularly for new Executive Orders and new guidelines. </w:t>
      </w:r>
    </w:p>
    <w:p w:rsidR="000E111A" w:rsidRDefault="000E111A" w:rsidP="001B39ED">
      <w:pPr>
        <w:numPr>
          <w:ilvl w:val="0"/>
          <w:numId w:val="21"/>
        </w:numPr>
        <w:spacing w:before="40" w:after="160" w:line="240" w:lineRule="atLeast"/>
        <w:rPr>
          <w:rFonts w:ascii="Verdana" w:hAnsi="Verdana"/>
          <w:color w:val="3B3D3C"/>
          <w:spacing w:val="8"/>
          <w:sz w:val="18"/>
          <w:szCs w:val="18"/>
        </w:rPr>
      </w:pPr>
      <w:r w:rsidRPr="000E111A">
        <w:rPr>
          <w:rFonts w:ascii="Verdana" w:hAnsi="Verdana"/>
          <w:color w:val="3B3D3C"/>
          <w:spacing w:val="8"/>
          <w:sz w:val="18"/>
          <w:szCs w:val="18"/>
        </w:rPr>
        <w:t>Do not stereotype. Make no decisions based on an employee’s age, risk factor, or health issues.</w:t>
      </w:r>
    </w:p>
    <w:p w:rsidR="000E111A" w:rsidRDefault="000E111A" w:rsidP="000E111A">
      <w:pPr>
        <w:numPr>
          <w:ilvl w:val="0"/>
          <w:numId w:val="21"/>
        </w:numPr>
        <w:spacing w:before="40" w:after="160" w:line="240" w:lineRule="atLeast"/>
        <w:rPr>
          <w:rFonts w:ascii="Verdana" w:hAnsi="Verdana"/>
          <w:color w:val="3B3D3C"/>
          <w:spacing w:val="8"/>
          <w:sz w:val="18"/>
          <w:szCs w:val="18"/>
        </w:rPr>
      </w:pPr>
      <w:r w:rsidRPr="000E111A">
        <w:rPr>
          <w:rFonts w:ascii="Verdana" w:hAnsi="Verdana"/>
          <w:color w:val="3B3D3C"/>
          <w:spacing w:val="8"/>
          <w:sz w:val="18"/>
          <w:szCs w:val="18"/>
        </w:rPr>
        <w:t>Keep good records. Keep detailed records regarding all COVID-19 activities including screenings, the business’s emergency response plan, training programs and furlough/layoff records.</w:t>
      </w:r>
    </w:p>
    <w:p w:rsidR="00882FA4" w:rsidRDefault="000E111A" w:rsidP="00882FA4">
      <w:pPr>
        <w:numPr>
          <w:ilvl w:val="0"/>
          <w:numId w:val="21"/>
        </w:numPr>
        <w:spacing w:before="40" w:after="160" w:line="240" w:lineRule="atLeast"/>
        <w:rPr>
          <w:rFonts w:ascii="Verdana" w:hAnsi="Verdana"/>
          <w:color w:val="3B3D3C"/>
          <w:spacing w:val="8"/>
          <w:sz w:val="18"/>
          <w:szCs w:val="18"/>
        </w:rPr>
      </w:pPr>
      <w:r w:rsidRPr="000E111A">
        <w:rPr>
          <w:rFonts w:ascii="Verdana" w:hAnsi="Verdana"/>
          <w:color w:val="3B3D3C"/>
          <w:spacing w:val="8"/>
          <w:sz w:val="18"/>
          <w:szCs w:val="18"/>
        </w:rPr>
        <w:t>Don’t wait</w:t>
      </w:r>
      <w:r w:rsidR="00E27115">
        <w:rPr>
          <w:rFonts w:ascii="Verdana" w:hAnsi="Verdana"/>
          <w:color w:val="3B3D3C"/>
          <w:spacing w:val="8"/>
          <w:sz w:val="18"/>
          <w:szCs w:val="18"/>
        </w:rPr>
        <w:t xml:space="preserve"> to contact legal counsel on employment issues. </w:t>
      </w:r>
      <w:r w:rsidRPr="000E111A">
        <w:rPr>
          <w:rFonts w:ascii="Verdana" w:hAnsi="Verdana"/>
          <w:color w:val="3B3D3C"/>
          <w:spacing w:val="8"/>
          <w:sz w:val="18"/>
          <w:szCs w:val="18"/>
        </w:rPr>
        <w:t xml:space="preserve">If you </w:t>
      </w:r>
      <w:r w:rsidR="00882FA4">
        <w:rPr>
          <w:rFonts w:ascii="Verdana" w:hAnsi="Verdana"/>
          <w:color w:val="3B3D3C"/>
          <w:spacing w:val="8"/>
          <w:sz w:val="18"/>
          <w:szCs w:val="18"/>
        </w:rPr>
        <w:t xml:space="preserve">have a question about how the law and/or Executive Order applies to your organization and or </w:t>
      </w:r>
      <w:r w:rsidRPr="000E111A">
        <w:rPr>
          <w:rFonts w:ascii="Verdana" w:hAnsi="Verdana"/>
          <w:color w:val="3B3D3C"/>
          <w:spacing w:val="8"/>
          <w:sz w:val="18"/>
          <w:szCs w:val="18"/>
        </w:rPr>
        <w:t>sense troubl</w:t>
      </w:r>
      <w:r w:rsidR="00EF5D47">
        <w:rPr>
          <w:rFonts w:ascii="Verdana" w:hAnsi="Verdana"/>
          <w:color w:val="3B3D3C"/>
          <w:spacing w:val="8"/>
          <w:sz w:val="18"/>
          <w:szCs w:val="18"/>
        </w:rPr>
        <w:t xml:space="preserve">e may be brewing, </w:t>
      </w:r>
      <w:r w:rsidRPr="000E111A">
        <w:rPr>
          <w:rFonts w:ascii="Verdana" w:hAnsi="Verdana"/>
          <w:color w:val="3B3D3C"/>
          <w:spacing w:val="8"/>
          <w:sz w:val="18"/>
          <w:szCs w:val="18"/>
        </w:rPr>
        <w:t xml:space="preserve">contact </w:t>
      </w:r>
      <w:r w:rsidR="00882FA4">
        <w:rPr>
          <w:rFonts w:ascii="Verdana" w:hAnsi="Verdana"/>
          <w:color w:val="3B3D3C"/>
          <w:spacing w:val="8"/>
          <w:sz w:val="18"/>
          <w:szCs w:val="18"/>
        </w:rPr>
        <w:t xml:space="preserve">your attorney or a member of </w:t>
      </w:r>
      <w:r w:rsidRPr="000E111A">
        <w:rPr>
          <w:rFonts w:ascii="Verdana" w:hAnsi="Verdana"/>
          <w:color w:val="3B3D3C"/>
          <w:spacing w:val="8"/>
          <w:sz w:val="18"/>
          <w:szCs w:val="18"/>
        </w:rPr>
        <w:t>Foster Swift</w:t>
      </w:r>
      <w:r w:rsidR="00882FA4">
        <w:rPr>
          <w:rFonts w:ascii="Verdana" w:hAnsi="Verdana"/>
          <w:color w:val="3B3D3C"/>
          <w:spacing w:val="8"/>
          <w:sz w:val="18"/>
          <w:szCs w:val="18"/>
        </w:rPr>
        <w:t xml:space="preserve">’s Employment team </w:t>
      </w:r>
      <w:r w:rsidR="00EF5D47">
        <w:rPr>
          <w:rFonts w:ascii="Verdana" w:hAnsi="Verdana"/>
          <w:color w:val="3B3D3C"/>
          <w:spacing w:val="8"/>
          <w:sz w:val="18"/>
          <w:szCs w:val="18"/>
        </w:rPr>
        <w:t>immediately</w:t>
      </w:r>
      <w:r w:rsidRPr="000E111A">
        <w:rPr>
          <w:rFonts w:ascii="Verdana" w:hAnsi="Verdana"/>
          <w:color w:val="3B3D3C"/>
          <w:spacing w:val="8"/>
          <w:sz w:val="18"/>
          <w:szCs w:val="18"/>
        </w:rPr>
        <w:t>.</w:t>
      </w:r>
    </w:p>
    <w:p w:rsidR="000635AD" w:rsidRPr="00882FA4" w:rsidRDefault="00EF5D47" w:rsidP="00882FA4">
      <w:pPr>
        <w:spacing w:before="40" w:after="160" w:line="240" w:lineRule="atLeast"/>
        <w:rPr>
          <w:rFonts w:ascii="Verdana" w:hAnsi="Verdana"/>
          <w:color w:val="3B3D3C"/>
          <w:spacing w:val="8"/>
          <w:sz w:val="18"/>
          <w:szCs w:val="18"/>
        </w:rPr>
      </w:pPr>
      <w:r w:rsidRPr="00882FA4">
        <w:rPr>
          <w:rFonts w:ascii="Verdana" w:hAnsi="Verdana"/>
          <w:b/>
          <w:caps/>
          <w:color w:val="6BBE4B"/>
          <w:spacing w:val="8"/>
          <w:sz w:val="18"/>
          <w:szCs w:val="18"/>
        </w:rPr>
        <w:lastRenderedPageBreak/>
        <w:t>Who can file a claim against you?</w:t>
      </w:r>
    </w:p>
    <w:p w:rsidR="00EF5D47" w:rsidRDefault="00EF5D47" w:rsidP="00A80BF9">
      <w:pPr>
        <w:numPr>
          <w:ilvl w:val="0"/>
          <w:numId w:val="23"/>
        </w:numPr>
        <w:spacing w:before="40" w:after="160" w:line="240" w:lineRule="atLeast"/>
        <w:rPr>
          <w:rFonts w:ascii="Verdana" w:hAnsi="Verdana"/>
          <w:color w:val="3B3D3C"/>
          <w:spacing w:val="8"/>
          <w:sz w:val="18"/>
          <w:szCs w:val="18"/>
        </w:rPr>
      </w:pPr>
      <w:r w:rsidRPr="00EF5D47">
        <w:rPr>
          <w:rFonts w:ascii="Verdana" w:hAnsi="Verdana"/>
          <w:b/>
          <w:color w:val="3B3D3C"/>
          <w:spacing w:val="8"/>
          <w:sz w:val="18"/>
          <w:szCs w:val="18"/>
        </w:rPr>
        <w:t>Employees</w:t>
      </w:r>
      <w:r w:rsidRPr="00EF5D47">
        <w:rPr>
          <w:rFonts w:ascii="Verdana" w:hAnsi="Verdana"/>
          <w:color w:val="3B3D3C"/>
          <w:spacing w:val="8"/>
          <w:sz w:val="18"/>
          <w:szCs w:val="18"/>
        </w:rPr>
        <w:t xml:space="preserve"> –</w:t>
      </w:r>
      <w:r>
        <w:rPr>
          <w:rFonts w:ascii="Verdana" w:hAnsi="Verdana"/>
          <w:color w:val="3B3D3C"/>
          <w:spacing w:val="8"/>
          <w:sz w:val="18"/>
          <w:szCs w:val="18"/>
        </w:rPr>
        <w:t xml:space="preserve"> for violations of civil rights</w:t>
      </w:r>
    </w:p>
    <w:p w:rsidR="00EF5D47" w:rsidRDefault="00EF5D47" w:rsidP="00EF5D47">
      <w:pPr>
        <w:numPr>
          <w:ilvl w:val="0"/>
          <w:numId w:val="23"/>
        </w:numPr>
        <w:rPr>
          <w:rFonts w:ascii="Verdana" w:hAnsi="Verdana"/>
          <w:color w:val="3B3D3C"/>
          <w:spacing w:val="8"/>
          <w:sz w:val="18"/>
          <w:szCs w:val="18"/>
        </w:rPr>
      </w:pPr>
      <w:r w:rsidRPr="00EF5D47">
        <w:rPr>
          <w:rFonts w:ascii="Verdana" w:hAnsi="Verdana"/>
          <w:b/>
          <w:color w:val="3B3D3C"/>
          <w:spacing w:val="8"/>
          <w:sz w:val="18"/>
          <w:szCs w:val="18"/>
        </w:rPr>
        <w:t>Federal and State Civil Rights Departments</w:t>
      </w:r>
      <w:r w:rsidR="001C1D50">
        <w:rPr>
          <w:rFonts w:ascii="Verdana" w:hAnsi="Verdana"/>
          <w:color w:val="3B3D3C"/>
          <w:spacing w:val="8"/>
          <w:sz w:val="18"/>
          <w:szCs w:val="18"/>
        </w:rPr>
        <w:t xml:space="preserve"> – </w:t>
      </w:r>
      <w:r w:rsidRPr="00EF5D47">
        <w:rPr>
          <w:rFonts w:ascii="Verdana" w:hAnsi="Verdana"/>
          <w:color w:val="3B3D3C"/>
          <w:spacing w:val="8"/>
          <w:sz w:val="18"/>
          <w:szCs w:val="18"/>
        </w:rPr>
        <w:t>can file on behalf of employee</w:t>
      </w:r>
      <w:r>
        <w:rPr>
          <w:rFonts w:ascii="Verdana" w:hAnsi="Verdana"/>
          <w:color w:val="3B3D3C"/>
          <w:spacing w:val="8"/>
          <w:sz w:val="18"/>
          <w:szCs w:val="18"/>
        </w:rPr>
        <w:br/>
      </w:r>
    </w:p>
    <w:p w:rsidR="00B91E86" w:rsidRPr="001C1D50" w:rsidRDefault="00EF5D47" w:rsidP="001C1D50">
      <w:pPr>
        <w:numPr>
          <w:ilvl w:val="0"/>
          <w:numId w:val="23"/>
        </w:numPr>
        <w:rPr>
          <w:rFonts w:ascii="Verdana" w:hAnsi="Verdana"/>
          <w:color w:val="3B3D3C"/>
          <w:spacing w:val="8"/>
          <w:sz w:val="18"/>
          <w:szCs w:val="18"/>
        </w:rPr>
      </w:pPr>
      <w:proofErr w:type="spellStart"/>
      <w:r w:rsidRPr="00EF5D47">
        <w:rPr>
          <w:rFonts w:ascii="Verdana" w:hAnsi="Verdana"/>
          <w:b/>
          <w:color w:val="3B3D3C"/>
          <w:spacing w:val="8"/>
          <w:sz w:val="18"/>
          <w:szCs w:val="18"/>
        </w:rPr>
        <w:t>MIOSHA</w:t>
      </w:r>
      <w:proofErr w:type="spellEnd"/>
      <w:r w:rsidR="001C1D50">
        <w:rPr>
          <w:rFonts w:ascii="Verdana" w:hAnsi="Verdana"/>
          <w:color w:val="3B3D3C"/>
          <w:spacing w:val="8"/>
          <w:sz w:val="18"/>
          <w:szCs w:val="18"/>
        </w:rPr>
        <w:t xml:space="preserve"> – for safety violations</w:t>
      </w:r>
      <w:r w:rsidR="00470CD4" w:rsidRPr="001C1D50">
        <w:rPr>
          <w:rFonts w:ascii="Verdana" w:hAnsi="Verdana"/>
          <w:color w:val="3B3D3C"/>
          <w:spacing w:val="8"/>
          <w:sz w:val="18"/>
          <w:szCs w:val="18"/>
        </w:rPr>
        <w:br/>
      </w:r>
    </w:p>
    <w:p w:rsidR="00161689" w:rsidRDefault="00470CD4" w:rsidP="00470CD4">
      <w:pPr>
        <w:numPr>
          <w:ilvl w:val="0"/>
          <w:numId w:val="23"/>
        </w:numPr>
        <w:rPr>
          <w:rFonts w:ascii="Verdana" w:hAnsi="Verdana"/>
          <w:color w:val="3B3D3C"/>
          <w:spacing w:val="8"/>
          <w:sz w:val="18"/>
          <w:szCs w:val="18"/>
        </w:rPr>
      </w:pPr>
      <w:r w:rsidRPr="00470CD4">
        <w:rPr>
          <w:rFonts w:ascii="Verdana" w:hAnsi="Verdana"/>
          <w:b/>
          <w:color w:val="3B3D3C"/>
          <w:spacing w:val="8"/>
          <w:sz w:val="18"/>
          <w:szCs w:val="18"/>
        </w:rPr>
        <w:t>Local Prosecutors</w:t>
      </w:r>
      <w:r w:rsidRPr="00470CD4">
        <w:rPr>
          <w:rFonts w:ascii="Verdana" w:hAnsi="Verdana"/>
          <w:color w:val="3B3D3C"/>
          <w:spacing w:val="8"/>
          <w:sz w:val="18"/>
          <w:szCs w:val="18"/>
        </w:rPr>
        <w:t xml:space="preserve"> </w:t>
      </w:r>
      <w:r w:rsidR="001C1D50" w:rsidRPr="001C1D50">
        <w:rPr>
          <w:rFonts w:ascii="Verdana" w:hAnsi="Verdana"/>
          <w:color w:val="3B3D3C"/>
          <w:spacing w:val="8"/>
          <w:sz w:val="18"/>
          <w:szCs w:val="18"/>
        </w:rPr>
        <w:t>–</w:t>
      </w:r>
      <w:r w:rsidRPr="00470CD4">
        <w:rPr>
          <w:rFonts w:ascii="Verdana" w:hAnsi="Verdana"/>
          <w:color w:val="3B3D3C"/>
          <w:spacing w:val="8"/>
          <w:sz w:val="18"/>
          <w:szCs w:val="18"/>
        </w:rPr>
        <w:t xml:space="preserve"> for violations referred by local law enforcement</w:t>
      </w:r>
    </w:p>
    <w:p w:rsidR="00470CD4" w:rsidRDefault="00161689" w:rsidP="00161689">
      <w:pPr>
        <w:spacing w:before="40" w:after="160" w:line="240" w:lineRule="atLeast"/>
        <w:rPr>
          <w:rFonts w:ascii="Verdana" w:hAnsi="Verdana"/>
          <w:b/>
          <w:caps/>
          <w:color w:val="6BBE4B"/>
          <w:spacing w:val="8"/>
          <w:sz w:val="18"/>
          <w:szCs w:val="18"/>
        </w:rPr>
      </w:pPr>
      <w:r>
        <w:rPr>
          <w:rFonts w:ascii="Verdana" w:hAnsi="Verdana"/>
          <w:color w:val="3B3D3C"/>
          <w:spacing w:val="8"/>
          <w:sz w:val="18"/>
          <w:szCs w:val="18"/>
        </w:rPr>
        <w:br/>
      </w:r>
      <w:r w:rsidRPr="00161689">
        <w:rPr>
          <w:rFonts w:ascii="Verdana" w:hAnsi="Verdana"/>
          <w:b/>
          <w:caps/>
          <w:color w:val="6BBE4B"/>
          <w:spacing w:val="8"/>
          <w:sz w:val="18"/>
          <w:szCs w:val="18"/>
        </w:rPr>
        <w:t>Resources</w:t>
      </w:r>
      <w:r w:rsidR="00C363B3">
        <w:rPr>
          <w:rFonts w:ascii="Verdana" w:hAnsi="Verdana"/>
          <w:b/>
          <w:caps/>
          <w:color w:val="6BBE4B"/>
          <w:spacing w:val="8"/>
          <w:sz w:val="18"/>
          <w:szCs w:val="18"/>
        </w:rPr>
        <w:t>:</w:t>
      </w:r>
    </w:p>
    <w:p w:rsidR="002E5563" w:rsidRDefault="00141A58" w:rsidP="002E5563">
      <w:pPr>
        <w:numPr>
          <w:ilvl w:val="0"/>
          <w:numId w:val="24"/>
        </w:numPr>
        <w:spacing w:before="40" w:after="160" w:line="240" w:lineRule="atLeast"/>
        <w:rPr>
          <w:rFonts w:ascii="Verdana" w:hAnsi="Verdana"/>
          <w:color w:val="3B3D3C"/>
          <w:spacing w:val="8"/>
          <w:sz w:val="18"/>
          <w:szCs w:val="18"/>
        </w:rPr>
      </w:pPr>
      <w:hyperlink r:id="rId19" w:history="1">
        <w:r w:rsidR="002E5563" w:rsidRPr="000C61D2">
          <w:rPr>
            <w:rStyle w:val="Hyperlink"/>
            <w:rFonts w:ascii="Verdana" w:hAnsi="Verdana"/>
            <w:spacing w:val="8"/>
            <w:sz w:val="18"/>
            <w:szCs w:val="18"/>
          </w:rPr>
          <w:t>Centers for Disease Control (CDC)</w:t>
        </w:r>
      </w:hyperlink>
      <w:r w:rsidR="00882FA4">
        <w:rPr>
          <w:rStyle w:val="Hyperlink"/>
          <w:rFonts w:ascii="Verdana" w:hAnsi="Verdana"/>
          <w:spacing w:val="8"/>
          <w:sz w:val="18"/>
          <w:szCs w:val="18"/>
        </w:rPr>
        <w:t xml:space="preserve"> COVID-19 Resources</w:t>
      </w:r>
    </w:p>
    <w:p w:rsidR="002E5563" w:rsidRDefault="00141A58" w:rsidP="002E5563">
      <w:pPr>
        <w:numPr>
          <w:ilvl w:val="0"/>
          <w:numId w:val="24"/>
        </w:numPr>
        <w:spacing w:before="40" w:after="160" w:line="240" w:lineRule="atLeast"/>
        <w:rPr>
          <w:rFonts w:ascii="Verdana" w:hAnsi="Verdana"/>
          <w:color w:val="3B3D3C"/>
          <w:spacing w:val="8"/>
          <w:sz w:val="18"/>
          <w:szCs w:val="18"/>
        </w:rPr>
      </w:pPr>
      <w:hyperlink r:id="rId20" w:history="1">
        <w:r w:rsidR="000C61D2" w:rsidRPr="000C61D2">
          <w:rPr>
            <w:rStyle w:val="Hyperlink"/>
            <w:rFonts w:ascii="Verdana" w:hAnsi="Verdana"/>
            <w:spacing w:val="8"/>
            <w:sz w:val="18"/>
            <w:szCs w:val="18"/>
          </w:rPr>
          <w:t>Occupational Safety and Health Association (</w:t>
        </w:r>
        <w:r w:rsidR="002E5563" w:rsidRPr="000C61D2">
          <w:rPr>
            <w:rStyle w:val="Hyperlink"/>
            <w:rFonts w:ascii="Verdana" w:hAnsi="Verdana"/>
            <w:spacing w:val="8"/>
            <w:sz w:val="18"/>
            <w:szCs w:val="18"/>
          </w:rPr>
          <w:t>OSHA</w:t>
        </w:r>
        <w:r w:rsidR="000C61D2" w:rsidRPr="000C61D2">
          <w:rPr>
            <w:rStyle w:val="Hyperlink"/>
            <w:rFonts w:ascii="Verdana" w:hAnsi="Verdana"/>
            <w:spacing w:val="8"/>
            <w:sz w:val="18"/>
            <w:szCs w:val="18"/>
          </w:rPr>
          <w:t>)</w:t>
        </w:r>
      </w:hyperlink>
    </w:p>
    <w:p w:rsidR="002E5563" w:rsidRDefault="00141A58" w:rsidP="002E5563">
      <w:pPr>
        <w:numPr>
          <w:ilvl w:val="0"/>
          <w:numId w:val="24"/>
        </w:numPr>
        <w:spacing w:before="40" w:after="160" w:line="240" w:lineRule="atLeast"/>
        <w:rPr>
          <w:rFonts w:ascii="Verdana" w:hAnsi="Verdana"/>
          <w:color w:val="3B3D3C"/>
          <w:spacing w:val="8"/>
          <w:sz w:val="18"/>
          <w:szCs w:val="18"/>
        </w:rPr>
      </w:pPr>
      <w:hyperlink r:id="rId21" w:history="1">
        <w:r w:rsidR="000C61D2" w:rsidRPr="000C61D2">
          <w:rPr>
            <w:rStyle w:val="Hyperlink"/>
            <w:rFonts w:ascii="Verdana" w:hAnsi="Verdana"/>
            <w:spacing w:val="8"/>
            <w:sz w:val="18"/>
            <w:szCs w:val="18"/>
          </w:rPr>
          <w:t>Michigan-</w:t>
        </w:r>
        <w:r w:rsidR="002E5563" w:rsidRPr="000C61D2">
          <w:rPr>
            <w:rStyle w:val="Hyperlink"/>
            <w:rFonts w:ascii="Verdana" w:hAnsi="Verdana"/>
            <w:spacing w:val="8"/>
            <w:sz w:val="18"/>
            <w:szCs w:val="18"/>
          </w:rPr>
          <w:t>OSHA</w:t>
        </w:r>
        <w:r w:rsidR="000C61D2" w:rsidRPr="000C61D2">
          <w:rPr>
            <w:rStyle w:val="Hyperlink"/>
            <w:rFonts w:ascii="Verdana" w:hAnsi="Verdana"/>
            <w:spacing w:val="8"/>
            <w:sz w:val="18"/>
            <w:szCs w:val="18"/>
          </w:rPr>
          <w:t xml:space="preserve"> (MIOSHA)</w:t>
        </w:r>
      </w:hyperlink>
    </w:p>
    <w:p w:rsidR="00546C0C" w:rsidRPr="00A23772" w:rsidRDefault="00141A58" w:rsidP="002E5563">
      <w:pPr>
        <w:numPr>
          <w:ilvl w:val="0"/>
          <w:numId w:val="24"/>
        </w:numPr>
        <w:spacing w:before="40" w:after="160" w:line="240" w:lineRule="atLeast"/>
      </w:pPr>
      <w:hyperlink r:id="rId22" w:history="1">
        <w:r w:rsidR="00882FA4" w:rsidRPr="00A23772">
          <w:rPr>
            <w:rStyle w:val="Hyperlink"/>
            <w:rFonts w:ascii="Verdana" w:hAnsi="Verdana"/>
            <w:spacing w:val="8"/>
            <w:sz w:val="18"/>
            <w:szCs w:val="18"/>
          </w:rPr>
          <w:t>State of Michigan Executive Orders</w:t>
        </w:r>
      </w:hyperlink>
      <w:r w:rsidR="00882FA4" w:rsidRPr="00A23772">
        <w:rPr>
          <w:rFonts w:ascii="Verdana" w:hAnsi="Verdana"/>
          <w:color w:val="3B3D3C"/>
          <w:spacing w:val="8"/>
          <w:sz w:val="18"/>
          <w:szCs w:val="18"/>
        </w:rPr>
        <w:t xml:space="preserve"> </w:t>
      </w:r>
    </w:p>
    <w:p w:rsidR="00882FA4" w:rsidRPr="00A23772" w:rsidRDefault="00141A58" w:rsidP="002E5563">
      <w:pPr>
        <w:numPr>
          <w:ilvl w:val="0"/>
          <w:numId w:val="24"/>
        </w:numPr>
        <w:spacing w:before="40" w:after="160" w:line="240" w:lineRule="atLeast"/>
        <w:rPr>
          <w:rFonts w:ascii="Verdana" w:hAnsi="Verdana" w:cs="Vijaya"/>
          <w:color w:val="3B3D3C"/>
          <w:spacing w:val="8"/>
          <w:sz w:val="18"/>
          <w:szCs w:val="18"/>
        </w:rPr>
      </w:pPr>
      <w:hyperlink r:id="rId23" w:history="1">
        <w:r w:rsidR="00882FA4" w:rsidRPr="00A23772">
          <w:rPr>
            <w:rStyle w:val="Hyperlink"/>
            <w:rFonts w:ascii="Verdana" w:hAnsi="Verdana" w:cs="Vijaya"/>
            <w:sz w:val="18"/>
            <w:szCs w:val="18"/>
          </w:rPr>
          <w:t>Michigan Coronavirus Unemployment</w:t>
        </w:r>
      </w:hyperlink>
    </w:p>
    <w:p w:rsidR="002E5563" w:rsidRPr="002E5563" w:rsidRDefault="00141A58" w:rsidP="002E5563">
      <w:pPr>
        <w:numPr>
          <w:ilvl w:val="0"/>
          <w:numId w:val="24"/>
        </w:numPr>
        <w:spacing w:before="40" w:after="160" w:line="240" w:lineRule="atLeast"/>
        <w:rPr>
          <w:rFonts w:ascii="Verdana" w:hAnsi="Verdana"/>
          <w:color w:val="3B3D3C"/>
          <w:spacing w:val="8"/>
          <w:sz w:val="18"/>
          <w:szCs w:val="18"/>
        </w:rPr>
      </w:pPr>
      <w:hyperlink r:id="rId24" w:history="1">
        <w:r w:rsidR="002E5563" w:rsidRPr="000C61D2">
          <w:rPr>
            <w:rStyle w:val="Hyperlink"/>
            <w:rFonts w:ascii="Verdana" w:hAnsi="Verdana"/>
            <w:spacing w:val="8"/>
            <w:sz w:val="18"/>
            <w:szCs w:val="18"/>
          </w:rPr>
          <w:t>Foster Swift Coronavirus Resource Page</w:t>
        </w:r>
      </w:hyperlink>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r>
        <w:rPr>
          <w:rFonts w:ascii="Verdana" w:hAnsi="Verdana"/>
          <w:color w:val="3B3D3C"/>
          <w:spacing w:val="8"/>
          <w:sz w:val="18"/>
          <w:szCs w:val="18"/>
        </w:rPr>
        <w:tab/>
      </w:r>
      <w:bookmarkStart w:id="0" w:name="_GoBack"/>
      <w:bookmarkEnd w:id="0"/>
    </w:p>
    <w:tbl>
      <w:tblPr>
        <w:tblStyle w:val="TableGrid"/>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4896"/>
      </w:tblGrid>
      <w:tr w:rsidR="00B91E86" w:rsidTr="00DF1FFE">
        <w:tc>
          <w:tcPr>
            <w:tcW w:w="4896" w:type="dxa"/>
          </w:tcPr>
          <w:p w:rsidR="00B91E86" w:rsidRPr="00470CD4" w:rsidRDefault="00B91E86" w:rsidP="00470CD4">
            <w:pPr>
              <w:spacing w:before="80" w:after="80"/>
              <w:rPr>
                <w:rFonts w:ascii="Verdana" w:hAnsi="Verdana"/>
                <w:color w:val="3B3D3C"/>
                <w:spacing w:val="8"/>
                <w:sz w:val="18"/>
                <w:szCs w:val="18"/>
              </w:rPr>
            </w:pPr>
            <w:r w:rsidRPr="00B91E86">
              <w:rPr>
                <w:rFonts w:ascii="Verdana" w:hAnsi="Verdana"/>
                <w:noProof/>
                <w:color w:val="3B3D3C"/>
                <w:spacing w:val="8"/>
                <w:sz w:val="18"/>
                <w:szCs w:val="18"/>
              </w:rPr>
              <w:lastRenderedPageBreak/>
              <w:drawing>
                <wp:anchor distT="0" distB="0" distL="114300" distR="114300" simplePos="0" relativeHeight="251663360" behindDoc="1" locked="0" layoutInCell="1" allowOverlap="1" wp14:anchorId="49E63C93" wp14:editId="20AEB004">
                  <wp:simplePos x="4114800" y="3390900"/>
                  <wp:positionH relativeFrom="margin">
                    <wp:align>left</wp:align>
                  </wp:positionH>
                  <wp:positionV relativeFrom="margin">
                    <wp:align>top</wp:align>
                  </wp:positionV>
                  <wp:extent cx="1022985" cy="1278890"/>
                  <wp:effectExtent l="0" t="0" r="571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023112" cy="127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470CD4" w:rsidRPr="00470CD4">
              <w:rPr>
                <w:rFonts w:ascii="Verdana" w:hAnsi="Verdana"/>
                <w:color w:val="3B3D3C"/>
                <w:spacing w:val="8"/>
                <w:sz w:val="18"/>
                <w:szCs w:val="18"/>
              </w:rPr>
              <w:t>Mike</w:t>
            </w:r>
            <w:r w:rsidR="00470CD4">
              <w:rPr>
                <w:rFonts w:ascii="Verdana" w:hAnsi="Verdana"/>
                <w:color w:val="3B3D3C"/>
                <w:spacing w:val="8"/>
                <w:sz w:val="18"/>
                <w:szCs w:val="18"/>
              </w:rPr>
              <w:t xml:space="preserve"> Blum</w:t>
            </w:r>
            <w:r w:rsidR="00470CD4" w:rsidRPr="00470CD4">
              <w:rPr>
                <w:rFonts w:ascii="Verdana" w:hAnsi="Verdana"/>
                <w:color w:val="3B3D3C"/>
                <w:spacing w:val="8"/>
                <w:sz w:val="18"/>
                <w:szCs w:val="18"/>
              </w:rPr>
              <w:t xml:space="preserve"> primarily focuses on Michigan labor and employment law and has litigated some of the state's most important cases.</w:t>
            </w:r>
            <w:r w:rsidR="00470CD4" w:rsidRPr="00470CD4">
              <w:rPr>
                <w:rFonts w:ascii="Verdana" w:hAnsi="Verdana"/>
                <w:color w:val="666666"/>
                <w:sz w:val="27"/>
                <w:szCs w:val="27"/>
              </w:rPr>
              <w:t xml:space="preserve"> </w:t>
            </w:r>
            <w:r w:rsidR="00470CD4">
              <w:rPr>
                <w:rFonts w:ascii="Verdana" w:hAnsi="Verdana"/>
                <w:color w:val="3B3D3C"/>
                <w:spacing w:val="8"/>
                <w:sz w:val="18"/>
                <w:szCs w:val="18"/>
              </w:rPr>
              <w:t>Mike practices</w:t>
            </w:r>
            <w:r w:rsidR="00470CD4" w:rsidRPr="00470CD4">
              <w:rPr>
                <w:rFonts w:ascii="Verdana" w:hAnsi="Verdana"/>
                <w:color w:val="3B3D3C"/>
                <w:spacing w:val="8"/>
                <w:sz w:val="18"/>
                <w:szCs w:val="18"/>
              </w:rPr>
              <w:t xml:space="preserve"> </w:t>
            </w:r>
            <w:r w:rsidR="00470CD4">
              <w:rPr>
                <w:rFonts w:ascii="Verdana" w:hAnsi="Verdana"/>
                <w:color w:val="3B3D3C"/>
                <w:spacing w:val="8"/>
                <w:sz w:val="18"/>
                <w:szCs w:val="18"/>
              </w:rPr>
              <w:t>in the firm's Southfield office in the areas of labor law, employment law for private employers, employment law for public employers and alternative dispute resolution.</w:t>
            </w:r>
            <w:r w:rsidR="00470CD4">
              <w:rPr>
                <w:rFonts w:ascii="Verdana" w:hAnsi="Verdana"/>
                <w:color w:val="3B3D3C"/>
                <w:spacing w:val="8"/>
                <w:sz w:val="18"/>
                <w:szCs w:val="18"/>
              </w:rPr>
              <w:br/>
            </w:r>
            <w:r w:rsidR="00470CD4">
              <w:rPr>
                <w:rFonts w:ascii="Verdana" w:hAnsi="Verdana"/>
                <w:color w:val="3B3D3C"/>
                <w:spacing w:val="8"/>
                <w:sz w:val="18"/>
                <w:szCs w:val="18"/>
              </w:rPr>
              <w:br/>
              <w:t>Phone:</w:t>
            </w:r>
            <w:r w:rsidR="00C54298" w:rsidRPr="00C54298">
              <w:rPr>
                <w:rFonts w:ascii="Verdana" w:hAnsi="Verdana"/>
                <w:color w:val="666666"/>
                <w:sz w:val="27"/>
                <w:szCs w:val="27"/>
                <w:shd w:val="clear" w:color="auto" w:fill="FFFFFF"/>
              </w:rPr>
              <w:t xml:space="preserve"> </w:t>
            </w:r>
            <w:r w:rsidR="00C54298" w:rsidRPr="00C54298">
              <w:rPr>
                <w:rFonts w:ascii="Verdana" w:hAnsi="Verdana"/>
                <w:color w:val="3B3D3C"/>
                <w:spacing w:val="8"/>
                <w:sz w:val="18"/>
                <w:szCs w:val="18"/>
              </w:rPr>
              <w:t>248.785.4722</w:t>
            </w:r>
            <w:r w:rsidR="00470CD4">
              <w:rPr>
                <w:rFonts w:ascii="Verdana" w:hAnsi="Verdana"/>
                <w:color w:val="3B3D3C"/>
                <w:spacing w:val="8"/>
                <w:sz w:val="18"/>
                <w:szCs w:val="18"/>
              </w:rPr>
              <w:br/>
              <w:t>Email:</w:t>
            </w:r>
            <w:r w:rsidR="00C54298">
              <w:rPr>
                <w:rFonts w:ascii="Verdana" w:hAnsi="Verdana"/>
                <w:color w:val="3B3D3C"/>
                <w:spacing w:val="8"/>
                <w:sz w:val="18"/>
                <w:szCs w:val="18"/>
              </w:rPr>
              <w:t xml:space="preserve"> </w:t>
            </w:r>
            <w:hyperlink r:id="rId26" w:history="1">
              <w:r w:rsidR="00C54298" w:rsidRPr="00D051D6">
                <w:rPr>
                  <w:rStyle w:val="Hyperlink"/>
                  <w:rFonts w:ascii="Verdana" w:hAnsi="Verdana"/>
                  <w:spacing w:val="8"/>
                  <w:sz w:val="18"/>
                  <w:szCs w:val="18"/>
                </w:rPr>
                <w:t>mblum@fosterswift.com</w:t>
              </w:r>
            </w:hyperlink>
            <w:r w:rsidR="00C54298">
              <w:rPr>
                <w:rFonts w:ascii="Verdana" w:hAnsi="Verdana"/>
                <w:color w:val="3B3D3C"/>
                <w:spacing w:val="8"/>
                <w:sz w:val="18"/>
                <w:szCs w:val="18"/>
              </w:rPr>
              <w:t xml:space="preserve"> </w:t>
            </w:r>
          </w:p>
        </w:tc>
      </w:tr>
    </w:tbl>
    <w:p w:rsidR="00B91E86" w:rsidRDefault="00B91E86" w:rsidP="00A80BF9">
      <w:pPr>
        <w:spacing w:before="40" w:after="160" w:line="240" w:lineRule="atLeast"/>
        <w:rPr>
          <w:rFonts w:ascii="Verdana" w:hAnsi="Verdana"/>
          <w:color w:val="3B3D3C"/>
          <w:spacing w:val="8"/>
          <w:sz w:val="18"/>
          <w:szCs w:val="18"/>
        </w:rPr>
      </w:pPr>
    </w:p>
    <w:tbl>
      <w:tblPr>
        <w:tblStyle w:val="TableGrid"/>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4896"/>
      </w:tblGrid>
      <w:tr w:rsidR="00BC3A3A" w:rsidTr="00DF1FFE">
        <w:tc>
          <w:tcPr>
            <w:tcW w:w="4896" w:type="dxa"/>
          </w:tcPr>
          <w:p w:rsidR="00BC3A3A" w:rsidRDefault="00B27E1F" w:rsidP="00DF1FFE">
            <w:pPr>
              <w:spacing w:before="80" w:after="80"/>
              <w:rPr>
                <w:rFonts w:ascii="Verdana" w:hAnsi="Verdana"/>
                <w:b/>
                <w:caps/>
                <w:spacing w:val="8"/>
                <w:sz w:val="18"/>
                <w:szCs w:val="18"/>
              </w:rPr>
            </w:pPr>
            <w:r>
              <w:rPr>
                <w:noProof/>
              </w:rPr>
              <w:drawing>
                <wp:anchor distT="0" distB="0" distL="114300" distR="114300" simplePos="0" relativeHeight="251661312" behindDoc="1" locked="0" layoutInCell="1" allowOverlap="1" wp14:anchorId="3B5A2CDB" wp14:editId="0D77B051">
                  <wp:simplePos x="4114800" y="3390900"/>
                  <wp:positionH relativeFrom="margin">
                    <wp:align>left</wp:align>
                  </wp:positionH>
                  <wp:positionV relativeFrom="margin">
                    <wp:align>top</wp:align>
                  </wp:positionV>
                  <wp:extent cx="1022985" cy="1278890"/>
                  <wp:effectExtent l="0" t="0" r="571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023112" cy="127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470CD4" w:rsidRPr="00470CD4">
              <w:rPr>
                <w:rFonts w:ascii="Verdana" w:hAnsi="Verdana"/>
                <w:color w:val="3B3D3C"/>
                <w:spacing w:val="8"/>
                <w:sz w:val="18"/>
                <w:szCs w:val="18"/>
              </w:rPr>
              <w:t>Karl Butterer is an established litigator with 20 years of highly successful leg</w:t>
            </w:r>
            <w:r>
              <w:rPr>
                <w:rFonts w:ascii="Verdana" w:hAnsi="Verdana"/>
                <w:color w:val="3B3D3C"/>
                <w:spacing w:val="8"/>
                <w:sz w:val="18"/>
                <w:szCs w:val="18"/>
              </w:rPr>
              <w:t>al experience</w:t>
            </w:r>
            <w:r w:rsidR="00470CD4" w:rsidRPr="00470CD4">
              <w:rPr>
                <w:rFonts w:ascii="Verdana" w:hAnsi="Verdana"/>
                <w:color w:val="3B3D3C"/>
                <w:spacing w:val="8"/>
                <w:sz w:val="18"/>
                <w:szCs w:val="18"/>
              </w:rPr>
              <w:t>.</w:t>
            </w:r>
            <w:r w:rsidR="00470CD4">
              <w:rPr>
                <w:rFonts w:ascii="Verdana" w:hAnsi="Verdana"/>
                <w:color w:val="3B3D3C"/>
                <w:spacing w:val="8"/>
                <w:sz w:val="18"/>
                <w:szCs w:val="18"/>
              </w:rPr>
              <w:t xml:space="preserve"> Karl </w:t>
            </w:r>
            <w:r w:rsidR="00470CD4" w:rsidRPr="00470CD4">
              <w:rPr>
                <w:rFonts w:ascii="Verdana" w:hAnsi="Verdana"/>
                <w:color w:val="3B3D3C"/>
                <w:spacing w:val="8"/>
                <w:sz w:val="18"/>
                <w:szCs w:val="18"/>
              </w:rPr>
              <w:t>currently concentrates his practice in the areas of employment, torts, civil rights, contract disputes as well as commercial litigation</w:t>
            </w:r>
            <w:r w:rsidR="00470CD4">
              <w:rPr>
                <w:rFonts w:ascii="Verdana" w:hAnsi="Verdana"/>
                <w:color w:val="3B3D3C"/>
                <w:spacing w:val="8"/>
                <w:sz w:val="18"/>
                <w:szCs w:val="18"/>
              </w:rPr>
              <w:t xml:space="preserve"> from the firm’s Grand Rapids office</w:t>
            </w:r>
            <w:r w:rsidR="00470CD4" w:rsidRPr="00470CD4">
              <w:rPr>
                <w:rFonts w:ascii="Verdana" w:hAnsi="Verdana"/>
                <w:color w:val="3B3D3C"/>
                <w:spacing w:val="8"/>
                <w:sz w:val="18"/>
                <w:szCs w:val="18"/>
              </w:rPr>
              <w:t>.</w:t>
            </w:r>
            <w:r w:rsidR="00470CD4" w:rsidRPr="00470CD4">
              <w:rPr>
                <w:rFonts w:ascii="Verdana" w:hAnsi="Verdana"/>
                <w:color w:val="666666"/>
                <w:sz w:val="27"/>
                <w:szCs w:val="27"/>
                <w:shd w:val="clear" w:color="auto" w:fill="FFFFFF"/>
              </w:rPr>
              <w:t xml:space="preserve"> </w:t>
            </w:r>
            <w:r w:rsidR="00470CD4" w:rsidRPr="00470CD4">
              <w:rPr>
                <w:rFonts w:ascii="Verdana" w:hAnsi="Verdana"/>
                <w:color w:val="3B3D3C"/>
                <w:spacing w:val="8"/>
                <w:sz w:val="18"/>
                <w:szCs w:val="18"/>
              </w:rPr>
              <w:t>Karl gives employers practical advice from the initial hire to the termination of the employment relationship to help them comply with the law and avoid litigation.</w:t>
            </w:r>
            <w:r>
              <w:rPr>
                <w:rFonts w:ascii="Verdana" w:hAnsi="Verdana"/>
                <w:color w:val="3B3D3C"/>
                <w:spacing w:val="8"/>
                <w:sz w:val="18"/>
                <w:szCs w:val="18"/>
              </w:rPr>
              <w:br/>
            </w:r>
            <w:r w:rsidR="00470CD4">
              <w:rPr>
                <w:rFonts w:ascii="Verdana" w:hAnsi="Verdana"/>
                <w:color w:val="3B3D3C"/>
                <w:spacing w:val="8"/>
                <w:sz w:val="18"/>
                <w:szCs w:val="18"/>
              </w:rPr>
              <w:br/>
              <w:t>Phone:</w:t>
            </w:r>
            <w:r w:rsidR="00C54298">
              <w:rPr>
                <w:rFonts w:ascii="Verdana" w:hAnsi="Verdana"/>
                <w:color w:val="3B3D3C"/>
                <w:spacing w:val="8"/>
                <w:sz w:val="18"/>
                <w:szCs w:val="18"/>
              </w:rPr>
              <w:t xml:space="preserve"> </w:t>
            </w:r>
            <w:r w:rsidR="00C54298" w:rsidRPr="00C54298">
              <w:rPr>
                <w:rFonts w:ascii="Verdana" w:hAnsi="Verdana"/>
                <w:color w:val="3B3D3C"/>
                <w:spacing w:val="8"/>
                <w:sz w:val="18"/>
                <w:szCs w:val="18"/>
              </w:rPr>
              <w:t>616.726.2212</w:t>
            </w:r>
            <w:r w:rsidR="00470CD4">
              <w:rPr>
                <w:rFonts w:ascii="Verdana" w:hAnsi="Verdana"/>
                <w:color w:val="3B3D3C"/>
                <w:spacing w:val="8"/>
                <w:sz w:val="18"/>
                <w:szCs w:val="18"/>
              </w:rPr>
              <w:br/>
              <w:t>Email:</w:t>
            </w:r>
            <w:r w:rsidR="00C54298">
              <w:rPr>
                <w:rFonts w:ascii="Verdana" w:hAnsi="Verdana"/>
                <w:color w:val="3B3D3C"/>
                <w:spacing w:val="8"/>
                <w:sz w:val="18"/>
                <w:szCs w:val="18"/>
              </w:rPr>
              <w:t xml:space="preserve"> </w:t>
            </w:r>
            <w:hyperlink r:id="rId28" w:history="1">
              <w:r w:rsidR="00C54298" w:rsidRPr="00D051D6">
                <w:rPr>
                  <w:rStyle w:val="Hyperlink"/>
                  <w:rFonts w:ascii="Verdana" w:hAnsi="Verdana"/>
                  <w:spacing w:val="8"/>
                  <w:sz w:val="18"/>
                  <w:szCs w:val="18"/>
                </w:rPr>
                <w:t>kbutterer@fosterswift.com</w:t>
              </w:r>
            </w:hyperlink>
            <w:r w:rsidR="00C54298">
              <w:rPr>
                <w:rFonts w:ascii="Verdana" w:hAnsi="Verdana"/>
                <w:color w:val="3B3D3C"/>
                <w:spacing w:val="8"/>
                <w:sz w:val="18"/>
                <w:szCs w:val="18"/>
              </w:rPr>
              <w:t xml:space="preserve"> </w:t>
            </w:r>
          </w:p>
        </w:tc>
      </w:tr>
    </w:tbl>
    <w:p w:rsidR="00BC3A3A" w:rsidRDefault="00BC3A3A" w:rsidP="00A80BF9">
      <w:pPr>
        <w:spacing w:before="40" w:after="160" w:line="240" w:lineRule="atLeast"/>
        <w:rPr>
          <w:rFonts w:ascii="Verdana" w:hAnsi="Verdana"/>
          <w:color w:val="3B3D3C"/>
          <w:spacing w:val="8"/>
          <w:sz w:val="18"/>
          <w:szCs w:val="18"/>
        </w:rPr>
      </w:pPr>
    </w:p>
    <w:tbl>
      <w:tblPr>
        <w:tblStyle w:val="TableGrid"/>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4896"/>
      </w:tblGrid>
      <w:tr w:rsidR="00B27E1F" w:rsidTr="006C1BA3">
        <w:tc>
          <w:tcPr>
            <w:tcW w:w="4896" w:type="dxa"/>
          </w:tcPr>
          <w:p w:rsidR="00B27E1F" w:rsidRDefault="00B27E1F" w:rsidP="006C1BA3">
            <w:pPr>
              <w:spacing w:before="80" w:after="80"/>
              <w:rPr>
                <w:rFonts w:ascii="Verdana" w:hAnsi="Verdana"/>
                <w:b/>
                <w:caps/>
                <w:spacing w:val="8"/>
                <w:sz w:val="18"/>
                <w:szCs w:val="18"/>
              </w:rPr>
            </w:pPr>
            <w:r>
              <w:rPr>
                <w:noProof/>
              </w:rPr>
              <w:drawing>
                <wp:anchor distT="0" distB="0" distL="114300" distR="114300" simplePos="0" relativeHeight="251665408" behindDoc="1" locked="0" layoutInCell="1" allowOverlap="1" wp14:anchorId="4EB2C49F" wp14:editId="3B2DED84">
                  <wp:simplePos x="4114800" y="3390900"/>
                  <wp:positionH relativeFrom="margin">
                    <wp:align>left</wp:align>
                  </wp:positionH>
                  <wp:positionV relativeFrom="margin">
                    <wp:align>top</wp:align>
                  </wp:positionV>
                  <wp:extent cx="1022985" cy="127889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1023112" cy="1278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3B3D3C"/>
                <w:spacing w:val="8"/>
                <w:sz w:val="18"/>
                <w:szCs w:val="18"/>
              </w:rPr>
              <w:t>Cliff</w:t>
            </w:r>
            <w:r w:rsidRPr="00B27E1F">
              <w:rPr>
                <w:rFonts w:ascii="Verdana" w:hAnsi="Verdana"/>
                <w:color w:val="3B3D3C"/>
                <w:spacing w:val="8"/>
                <w:sz w:val="18"/>
                <w:szCs w:val="18"/>
              </w:rPr>
              <w:t xml:space="preserve"> Hammond is a member of Foster Swift's Employers Services practice group in the Southfield and Lansing offices where he focuses his practice on employment and labor law counsel and litigation. He has extensive experience with the National Labor Relations Act, Michigan Employment Relations Commission, Federal and State Courts, State and Federal administrative agency proceedings, collective bargaining, arbitration, mediation, union avoidance, employment litigation, and dispute resolution.</w:t>
            </w:r>
            <w:r>
              <w:rPr>
                <w:rFonts w:ascii="Verdana" w:hAnsi="Verdana"/>
                <w:color w:val="3B3D3C"/>
                <w:spacing w:val="8"/>
                <w:sz w:val="18"/>
                <w:szCs w:val="18"/>
              </w:rPr>
              <w:br/>
            </w:r>
            <w:r>
              <w:rPr>
                <w:rFonts w:ascii="Verdana" w:hAnsi="Verdana"/>
                <w:color w:val="3B3D3C"/>
                <w:spacing w:val="8"/>
                <w:sz w:val="18"/>
                <w:szCs w:val="18"/>
              </w:rPr>
              <w:br/>
              <w:t>Phone:</w:t>
            </w:r>
            <w:r w:rsidR="00C54298" w:rsidRPr="00C54298">
              <w:rPr>
                <w:rFonts w:ascii="Verdana" w:hAnsi="Verdana"/>
                <w:color w:val="FFFFFF"/>
                <w:shd w:val="clear" w:color="auto" w:fill="FFFFFF"/>
              </w:rPr>
              <w:t xml:space="preserve"> </w:t>
            </w:r>
            <w:r w:rsidR="00C54298" w:rsidRPr="00C54298">
              <w:rPr>
                <w:rFonts w:ascii="Verdana" w:hAnsi="Verdana"/>
                <w:color w:val="3B3D3C"/>
                <w:spacing w:val="8"/>
                <w:sz w:val="18"/>
                <w:szCs w:val="18"/>
              </w:rPr>
              <w:t>248.538.6324</w:t>
            </w:r>
            <w:r w:rsidR="00AA1708">
              <w:rPr>
                <w:rFonts w:ascii="Verdana" w:hAnsi="Verdana"/>
                <w:color w:val="3B3D3C"/>
                <w:spacing w:val="8"/>
                <w:sz w:val="18"/>
                <w:szCs w:val="18"/>
              </w:rPr>
              <w:t xml:space="preserve">; </w:t>
            </w:r>
            <w:r w:rsidR="00AA1708" w:rsidRPr="00AA1708">
              <w:rPr>
                <w:rFonts w:ascii="Verdana" w:hAnsi="Verdana"/>
                <w:color w:val="3B3D3C"/>
                <w:spacing w:val="8"/>
                <w:sz w:val="18"/>
                <w:szCs w:val="18"/>
              </w:rPr>
              <w:t>517.371.8135</w:t>
            </w:r>
            <w:r>
              <w:rPr>
                <w:rFonts w:ascii="Verdana" w:hAnsi="Verdana"/>
                <w:color w:val="3B3D3C"/>
                <w:spacing w:val="8"/>
                <w:sz w:val="18"/>
                <w:szCs w:val="18"/>
              </w:rPr>
              <w:br/>
              <w:t>Email:</w:t>
            </w:r>
            <w:r w:rsidR="00C54298">
              <w:rPr>
                <w:rFonts w:ascii="Verdana" w:hAnsi="Verdana"/>
                <w:color w:val="3B3D3C"/>
                <w:spacing w:val="8"/>
                <w:sz w:val="18"/>
                <w:szCs w:val="18"/>
              </w:rPr>
              <w:t xml:space="preserve"> </w:t>
            </w:r>
            <w:hyperlink r:id="rId30" w:history="1">
              <w:r w:rsidR="00C54298" w:rsidRPr="00D051D6">
                <w:rPr>
                  <w:rStyle w:val="Hyperlink"/>
                  <w:rFonts w:ascii="Verdana" w:hAnsi="Verdana"/>
                  <w:spacing w:val="8"/>
                  <w:sz w:val="18"/>
                  <w:szCs w:val="18"/>
                </w:rPr>
                <w:t>chammond@fosterswift.com</w:t>
              </w:r>
            </w:hyperlink>
            <w:r w:rsidR="00C54298">
              <w:rPr>
                <w:rFonts w:ascii="Verdana" w:hAnsi="Verdana"/>
                <w:color w:val="3B3D3C"/>
                <w:spacing w:val="8"/>
                <w:sz w:val="18"/>
                <w:szCs w:val="18"/>
              </w:rPr>
              <w:t xml:space="preserve"> </w:t>
            </w:r>
          </w:p>
        </w:tc>
      </w:tr>
    </w:tbl>
    <w:p w:rsidR="00B27E1F" w:rsidRPr="00BC3A3A" w:rsidRDefault="00B27E1F" w:rsidP="00A80BF9">
      <w:pPr>
        <w:spacing w:before="40" w:after="160" w:line="240" w:lineRule="atLeast"/>
        <w:rPr>
          <w:rFonts w:ascii="Verdana" w:hAnsi="Verdana"/>
          <w:color w:val="3B3D3C"/>
          <w:spacing w:val="8"/>
          <w:sz w:val="18"/>
          <w:szCs w:val="18"/>
        </w:rPr>
      </w:pPr>
    </w:p>
    <w:sectPr w:rsidR="00B27E1F" w:rsidRPr="00BC3A3A" w:rsidSect="00A63B2B">
      <w:type w:val="continuous"/>
      <w:pgSz w:w="12240" w:h="15840" w:code="1"/>
      <w:pgMar w:top="1872" w:right="1080" w:bottom="864" w:left="1080" w:header="506" w:footer="677"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491" w:rsidRDefault="00574491">
      <w:r>
        <w:separator/>
      </w:r>
    </w:p>
  </w:endnote>
  <w:endnote w:type="continuationSeparator" w:id="0">
    <w:p w:rsidR="00574491" w:rsidRDefault="0057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ijay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DA7" w:rsidRDefault="000B1731" w:rsidP="00651072">
    <w:pPr>
      <w:pStyle w:val="Footer"/>
      <w:tabs>
        <w:tab w:val="clear" w:pos="4320"/>
        <w:tab w:val="clear" w:pos="8640"/>
      </w:tabs>
      <w:ind w:left="-720" w:right="-720"/>
    </w:pPr>
    <w:r>
      <w:rPr>
        <w:noProof/>
      </w:rPr>
      <mc:AlternateContent>
        <mc:Choice Requires="wps">
          <w:drawing>
            <wp:anchor distT="0" distB="0" distL="114300" distR="114300" simplePos="0" relativeHeight="251658752" behindDoc="0" locked="0" layoutInCell="1" allowOverlap="1" wp14:anchorId="5D80E041" wp14:editId="3427FB5A">
              <wp:simplePos x="0" y="0"/>
              <wp:positionH relativeFrom="column">
                <wp:posOffset>-442595</wp:posOffset>
              </wp:positionH>
              <wp:positionV relativeFrom="paragraph">
                <wp:posOffset>104140</wp:posOffset>
              </wp:positionV>
              <wp:extent cx="7239000" cy="0"/>
              <wp:effectExtent l="0" t="0" r="25400" b="254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0" cy="0"/>
                      </a:xfrm>
                      <a:prstGeom prst="line">
                        <a:avLst/>
                      </a:prstGeom>
                      <a:noFill/>
                      <a:ln w="6350">
                        <a:solidFill>
                          <a:srgbClr val="CACA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25C71131"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8.2pt" to="535.15pt,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" strokecolor="#cacac6" strokeweight=".5pt"/>
          </w:pict>
        </mc:Fallback>
      </mc:AlternateContent>
    </w:r>
  </w:p>
  <w:p w:rsidR="00A80BF9" w:rsidRPr="00A63B2B" w:rsidRDefault="000B1731" w:rsidP="00A63B2B">
    <w:pPr>
      <w:pStyle w:val="Footer"/>
      <w:tabs>
        <w:tab w:val="clear" w:pos="4320"/>
        <w:tab w:val="clear" w:pos="8640"/>
      </w:tabs>
      <w:jc w:val="right"/>
      <w:rPr>
        <w:rFonts w:ascii="Verdana" w:hAnsi="Verdana"/>
        <w:b/>
        <w:color w:val="004479"/>
        <w:sz w:val="17"/>
        <w:szCs w:val="17"/>
      </w:rPr>
    </w:pPr>
    <w:r w:rsidRPr="00A63B2B">
      <w:rPr>
        <w:rFonts w:ascii="Verdana" w:hAnsi="Verdana"/>
        <w:b/>
        <w:color w:val="004479"/>
        <w:sz w:val="17"/>
        <w:szCs w:val="17"/>
      </w:rPr>
      <w:t>FOSTERSWIFT.COM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491" w:rsidRDefault="00574491">
      <w:r>
        <w:separator/>
      </w:r>
    </w:p>
  </w:footnote>
  <w:footnote w:type="continuationSeparator" w:id="0">
    <w:p w:rsidR="00574491" w:rsidRDefault="00574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BF9" w:rsidRDefault="00DE2F46" w:rsidP="00DE2F46">
    <w:pPr>
      <w:pStyle w:val="Header"/>
      <w:tabs>
        <w:tab w:val="clear" w:pos="4320"/>
        <w:tab w:val="clear" w:pos="8640"/>
      </w:tabs>
      <w:ind w:left="-720" w:right="-630"/>
    </w:pPr>
    <w:r>
      <w:rPr>
        <w:noProof/>
      </w:rPr>
      <w:drawing>
        <wp:inline distT="0" distB="0" distL="0" distR="0" wp14:anchorId="14AA3774" wp14:editId="611E2BBD">
          <wp:extent cx="7328535" cy="6107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ingForward-Letterhead1.jpg"/>
                  <pic:cNvPicPr/>
                </pic:nvPicPr>
                <pic:blipFill>
                  <a:blip r:embed="rId1">
                    <a:extLst>
                      <a:ext uri="{28A0092B-C50C-407E-A947-70E740481C1C}">
                        <a14:useLocalDpi xmlns:a14="http://schemas.microsoft.com/office/drawing/2010/main" val="0"/>
                      </a:ext>
                    </a:extLst>
                  </a:blip>
                  <a:stretch>
                    <a:fillRect/>
                  </a:stretch>
                </pic:blipFill>
                <pic:spPr>
                  <a:xfrm>
                    <a:off x="0" y="0"/>
                    <a:ext cx="7379839" cy="6149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in;height:4in" o:bullet="t">
        <v:imagedata r:id="rId1" o:title="arrows"/>
      </v:shape>
    </w:pict>
  </w:numPicBullet>
  <w:numPicBullet w:numPicBulletId="1">
    <w:pict>
      <v:shape id="_x0000_i1027" type="#_x0000_t75" style="width:4in;height:242.25pt" o:bullet="t">
        <v:imagedata r:id="rId2" o:title="arrows"/>
      </v:shape>
    </w:pict>
  </w:numPicBullet>
  <w:abstractNum w:abstractNumId="0">
    <w:nsid w:val="02C90D3D"/>
    <w:multiLevelType w:val="hybridMultilevel"/>
    <w:tmpl w:val="301E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A4619"/>
    <w:multiLevelType w:val="multilevel"/>
    <w:tmpl w:val="E6E43CB2"/>
    <w:styleLink w:val="ArabicOutlin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720"/>
        </w:tabs>
        <w:ind w:left="2160" w:hanging="720"/>
      </w:pPr>
      <w:rPr>
        <w:rFonts w:hint="default"/>
      </w:rPr>
    </w:lvl>
    <w:lvl w:ilvl="3">
      <w:start w:val="1"/>
      <w:numFmt w:val="decimal"/>
      <w:lvlText w:val="(%4)"/>
      <w:lvlJc w:val="left"/>
      <w:pPr>
        <w:tabs>
          <w:tab w:val="num" w:pos="720"/>
        </w:tabs>
        <w:ind w:left="2880" w:hanging="720"/>
      </w:pPr>
      <w:rPr>
        <w:rFonts w:hint="default"/>
      </w:rPr>
    </w:lvl>
    <w:lvl w:ilvl="4">
      <w:start w:val="1"/>
      <w:numFmt w:val="lowerLetter"/>
      <w:lvlText w:val="(%5)"/>
      <w:lvlJc w:val="left"/>
      <w:pPr>
        <w:tabs>
          <w:tab w:val="num" w:pos="720"/>
        </w:tabs>
        <w:ind w:left="3600" w:hanging="720"/>
      </w:pPr>
      <w:rPr>
        <w:rFonts w:hint="default"/>
      </w:rPr>
    </w:lvl>
    <w:lvl w:ilvl="5">
      <w:start w:val="1"/>
      <w:numFmt w:val="lowerRoman"/>
      <w:lvlText w:val="(%6)"/>
      <w:lvlJc w:val="left"/>
      <w:pPr>
        <w:tabs>
          <w:tab w:val="num" w:pos="720"/>
        </w:tabs>
        <w:ind w:left="4320" w:hanging="720"/>
      </w:pPr>
      <w:rPr>
        <w:rFonts w:hint="default"/>
      </w:rPr>
    </w:lvl>
    <w:lvl w:ilvl="6">
      <w:start w:val="1"/>
      <w:numFmt w:val="decimal"/>
      <w:lvlText w:val="%7)"/>
      <w:lvlJc w:val="left"/>
      <w:pPr>
        <w:tabs>
          <w:tab w:val="num" w:pos="720"/>
        </w:tabs>
        <w:ind w:left="5040" w:hanging="720"/>
      </w:pPr>
      <w:rPr>
        <w:rFonts w:hint="default"/>
      </w:rPr>
    </w:lvl>
    <w:lvl w:ilvl="7">
      <w:start w:val="1"/>
      <w:numFmt w:val="lowerLetter"/>
      <w:lvlText w:val="%8)"/>
      <w:lvlJc w:val="left"/>
      <w:pPr>
        <w:tabs>
          <w:tab w:val="num" w:pos="720"/>
        </w:tabs>
        <w:ind w:left="5760" w:hanging="720"/>
      </w:pPr>
      <w:rPr>
        <w:rFonts w:hint="default"/>
      </w:rPr>
    </w:lvl>
    <w:lvl w:ilvl="8">
      <w:start w:val="1"/>
      <w:numFmt w:val="lowerRoman"/>
      <w:lvlText w:val="%9)"/>
      <w:lvlJc w:val="left"/>
      <w:pPr>
        <w:tabs>
          <w:tab w:val="num" w:pos="720"/>
        </w:tabs>
        <w:ind w:left="6480" w:hanging="720"/>
      </w:pPr>
      <w:rPr>
        <w:rFonts w:hint="default"/>
      </w:rPr>
    </w:lvl>
  </w:abstractNum>
  <w:abstractNum w:abstractNumId="2">
    <w:nsid w:val="09FA67F1"/>
    <w:multiLevelType w:val="hybridMultilevel"/>
    <w:tmpl w:val="CE80982C"/>
    <w:lvl w:ilvl="0" w:tplc="DFA4452C">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D71C2"/>
    <w:multiLevelType w:val="hybridMultilevel"/>
    <w:tmpl w:val="E15AFCB2"/>
    <w:lvl w:ilvl="0" w:tplc="DFA4452C">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B10CD"/>
    <w:multiLevelType w:val="hybridMultilevel"/>
    <w:tmpl w:val="572CCAD2"/>
    <w:lvl w:ilvl="0" w:tplc="0EB45384">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D14BC"/>
    <w:multiLevelType w:val="hybridMultilevel"/>
    <w:tmpl w:val="3A369376"/>
    <w:lvl w:ilvl="0" w:tplc="DFA4452C">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C3045"/>
    <w:multiLevelType w:val="multilevel"/>
    <w:tmpl w:val="1F30BBE8"/>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A1C2478"/>
    <w:multiLevelType w:val="multilevel"/>
    <w:tmpl w:val="279E663A"/>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B232129"/>
    <w:multiLevelType w:val="multilevel"/>
    <w:tmpl w:val="591870A6"/>
    <w:styleLink w:val="Lnum"/>
    <w:lvl w:ilvl="0">
      <w:start w:val="1"/>
      <w:numFmt w:val="upperLetter"/>
      <w:lvlText w:val="%1."/>
      <w:lvlJc w:val="left"/>
      <w:pPr>
        <w:tabs>
          <w:tab w:val="num" w:pos="720"/>
        </w:tabs>
        <w:ind w:left="0" w:firstLine="720"/>
      </w:pPr>
      <w:rPr>
        <w:rFonts w:hint="default"/>
      </w:rPr>
    </w:lvl>
    <w:lvl w:ilvl="1">
      <w:start w:val="1"/>
      <w:numFmt w:val="decimal"/>
      <w:lvlText w:val="%2."/>
      <w:lvlJc w:val="left"/>
      <w:pPr>
        <w:tabs>
          <w:tab w:val="num" w:pos="720"/>
        </w:tabs>
        <w:ind w:left="720" w:firstLine="720"/>
      </w:pPr>
      <w:rPr>
        <w:rFonts w:hint="default"/>
      </w:rPr>
    </w:lvl>
    <w:lvl w:ilvl="2">
      <w:start w:val="1"/>
      <w:numFmt w:val="lowerLetter"/>
      <w:lvlText w:val="%3."/>
      <w:lvlJc w:val="left"/>
      <w:pPr>
        <w:tabs>
          <w:tab w:val="num" w:pos="720"/>
        </w:tabs>
        <w:ind w:left="1440" w:firstLine="720"/>
      </w:pPr>
      <w:rPr>
        <w:rFonts w:hint="default"/>
      </w:rPr>
    </w:lvl>
    <w:lvl w:ilvl="3">
      <w:start w:val="1"/>
      <w:numFmt w:val="lowerRoman"/>
      <w:lvlText w:val="%4."/>
      <w:lvlJc w:val="left"/>
      <w:pPr>
        <w:tabs>
          <w:tab w:val="num" w:pos="720"/>
        </w:tabs>
        <w:ind w:left="2160" w:firstLine="720"/>
      </w:pPr>
      <w:rPr>
        <w:rFonts w:hint="default"/>
      </w:rPr>
    </w:lvl>
    <w:lvl w:ilvl="4">
      <w:start w:val="1"/>
      <w:numFmt w:val="none"/>
      <w:lvlText w:val="%1.%2.%3.%4.%5."/>
      <w:lvlJc w:val="left"/>
      <w:pPr>
        <w:tabs>
          <w:tab w:val="num" w:pos="2520"/>
        </w:tabs>
        <w:ind w:left="2232" w:hanging="792"/>
      </w:pPr>
      <w:rPr>
        <w:rFonts w:hint="default"/>
      </w:rPr>
    </w:lvl>
    <w:lvl w:ilvl="5">
      <w:start w:val="1"/>
      <w:numFmt w:val="none"/>
      <w:lvlText w:val="%1.%2.%3.%4.%5.%6."/>
      <w:lvlJc w:val="left"/>
      <w:pPr>
        <w:tabs>
          <w:tab w:val="num" w:pos="324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4320"/>
        </w:tabs>
        <w:ind w:left="3744" w:hanging="1224"/>
      </w:pPr>
      <w:rPr>
        <w:rFonts w:hint="default"/>
      </w:rPr>
    </w:lvl>
    <w:lvl w:ilvl="8">
      <w:start w:val="1"/>
      <w:numFmt w:val="none"/>
      <w:lvlText w:val="%1.%2.%3.%4.%5.%6.%7.%8.%9."/>
      <w:lvlJc w:val="left"/>
      <w:pPr>
        <w:tabs>
          <w:tab w:val="num" w:pos="5040"/>
        </w:tabs>
        <w:ind w:left="4320" w:hanging="1440"/>
      </w:pPr>
      <w:rPr>
        <w:rFonts w:hint="default"/>
      </w:rPr>
    </w:lvl>
  </w:abstractNum>
  <w:abstractNum w:abstractNumId="9">
    <w:nsid w:val="2CAD221D"/>
    <w:multiLevelType w:val="multilevel"/>
    <w:tmpl w:val="E6E43CB2"/>
    <w:numStyleLink w:val="ArabicOutline"/>
  </w:abstractNum>
  <w:abstractNum w:abstractNumId="10">
    <w:nsid w:val="30CF2FC3"/>
    <w:multiLevelType w:val="hybridMultilevel"/>
    <w:tmpl w:val="F9B07FB6"/>
    <w:lvl w:ilvl="0" w:tplc="DFA4452C">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BE7C53"/>
    <w:multiLevelType w:val="hybridMultilevel"/>
    <w:tmpl w:val="C546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521558"/>
    <w:multiLevelType w:val="multilevel"/>
    <w:tmpl w:val="3EA0084E"/>
    <w:styleLink w:val="RomanOutlin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720"/>
        </w:tabs>
        <w:ind w:left="4320" w:hanging="720"/>
      </w:pPr>
      <w:rPr>
        <w:rFonts w:hint="default"/>
      </w:rPr>
    </w:lvl>
    <w:lvl w:ilvl="6">
      <w:start w:val="1"/>
      <w:numFmt w:val="decimal"/>
      <w:lvlText w:val="(%7)"/>
      <w:lvlJc w:val="left"/>
      <w:pPr>
        <w:tabs>
          <w:tab w:val="num" w:pos="720"/>
        </w:tabs>
        <w:ind w:left="5040" w:hanging="720"/>
      </w:pPr>
      <w:rPr>
        <w:rFonts w:hint="default"/>
      </w:rPr>
    </w:lvl>
    <w:lvl w:ilvl="7">
      <w:start w:val="1"/>
      <w:numFmt w:val="lowerLetter"/>
      <w:lvlText w:val="[%8]"/>
      <w:lvlJc w:val="left"/>
      <w:pPr>
        <w:tabs>
          <w:tab w:val="num" w:pos="720"/>
        </w:tabs>
        <w:ind w:left="5760" w:hanging="720"/>
      </w:pPr>
      <w:rPr>
        <w:rFonts w:hint="default"/>
      </w:rPr>
    </w:lvl>
    <w:lvl w:ilvl="8">
      <w:start w:val="1"/>
      <w:numFmt w:val="lowerRoman"/>
      <w:lvlText w:val="[%9]"/>
      <w:lvlJc w:val="left"/>
      <w:pPr>
        <w:tabs>
          <w:tab w:val="num" w:pos="720"/>
        </w:tabs>
        <w:ind w:left="6480" w:hanging="720"/>
      </w:pPr>
      <w:rPr>
        <w:rFonts w:hint="default"/>
      </w:rPr>
    </w:lvl>
  </w:abstractNum>
  <w:abstractNum w:abstractNumId="13">
    <w:nsid w:val="3B666A6A"/>
    <w:multiLevelType w:val="hybridMultilevel"/>
    <w:tmpl w:val="661C9F14"/>
    <w:lvl w:ilvl="0" w:tplc="0EB45384">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B1953"/>
    <w:multiLevelType w:val="hybridMultilevel"/>
    <w:tmpl w:val="40B02A1E"/>
    <w:lvl w:ilvl="0" w:tplc="DFA4452C">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F558BF"/>
    <w:multiLevelType w:val="multilevel"/>
    <w:tmpl w:val="4254EFE0"/>
    <w:styleLink w:val="Nnum"/>
    <w:lvl w:ilvl="0">
      <w:start w:val="1"/>
      <w:numFmt w:val="decimal"/>
      <w:lvlText w:val="%1."/>
      <w:lvlJc w:val="left"/>
      <w:pPr>
        <w:tabs>
          <w:tab w:val="num" w:pos="360"/>
        </w:tabs>
        <w:ind w:left="0" w:firstLine="720"/>
      </w:pPr>
      <w:rPr>
        <w:rFonts w:hint="default"/>
      </w:rPr>
    </w:lvl>
    <w:lvl w:ilvl="1">
      <w:start w:val="1"/>
      <w:numFmt w:val="lowerLetter"/>
      <w:lvlText w:val="(%2)"/>
      <w:lvlJc w:val="left"/>
      <w:pPr>
        <w:tabs>
          <w:tab w:val="num" w:pos="720"/>
        </w:tabs>
        <w:ind w:left="720" w:firstLine="720"/>
      </w:pPr>
      <w:rPr>
        <w:rFonts w:hint="default"/>
      </w:rPr>
    </w:lvl>
    <w:lvl w:ilvl="2">
      <w:start w:val="1"/>
      <w:numFmt w:val="lowerRoman"/>
      <w:lvlText w:val="(%3)"/>
      <w:lvlJc w:val="left"/>
      <w:pPr>
        <w:tabs>
          <w:tab w:val="num" w:pos="720"/>
        </w:tabs>
        <w:ind w:left="144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6DA1FF9"/>
    <w:multiLevelType w:val="hybridMultilevel"/>
    <w:tmpl w:val="6088DDBE"/>
    <w:lvl w:ilvl="0" w:tplc="84AAF672">
      <w:start w:val="1"/>
      <w:numFmt w:val="bullet"/>
      <w:lvlText w:val=""/>
      <w:lvlPicBulletId w:val="1"/>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CD15A7"/>
    <w:multiLevelType w:val="hybridMultilevel"/>
    <w:tmpl w:val="CA268EB8"/>
    <w:lvl w:ilvl="0" w:tplc="DFA4452C">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C94F51"/>
    <w:multiLevelType w:val="hybridMultilevel"/>
    <w:tmpl w:val="51EC511E"/>
    <w:lvl w:ilvl="0" w:tplc="DFA4452C">
      <w:start w:val="1"/>
      <w:numFmt w:val="bullet"/>
      <w:lvlText w:val=""/>
      <w:lvlPicBulletId w:val="1"/>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BC11DB4"/>
    <w:multiLevelType w:val="hybridMultilevel"/>
    <w:tmpl w:val="279E663A"/>
    <w:lvl w:ilvl="0" w:tplc="0EB45384">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DD2F97"/>
    <w:multiLevelType w:val="hybridMultilevel"/>
    <w:tmpl w:val="E342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802C3A"/>
    <w:multiLevelType w:val="hybridMultilevel"/>
    <w:tmpl w:val="AE604990"/>
    <w:lvl w:ilvl="0" w:tplc="DFA4452C">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B70F54"/>
    <w:multiLevelType w:val="hybridMultilevel"/>
    <w:tmpl w:val="72CEC404"/>
    <w:lvl w:ilvl="0" w:tplc="DFA4452C">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9E6D8E"/>
    <w:multiLevelType w:val="hybridMultilevel"/>
    <w:tmpl w:val="7FFC7E50"/>
    <w:lvl w:ilvl="0" w:tplc="2926081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2"/>
  </w:num>
  <w:num w:numId="4">
    <w:abstractNumId w:val="1"/>
  </w:num>
  <w:num w:numId="5">
    <w:abstractNumId w:val="9"/>
  </w:num>
  <w:num w:numId="6">
    <w:abstractNumId w:val="11"/>
  </w:num>
  <w:num w:numId="7">
    <w:abstractNumId w:val="20"/>
  </w:num>
  <w:num w:numId="8">
    <w:abstractNumId w:val="0"/>
  </w:num>
  <w:num w:numId="9">
    <w:abstractNumId w:val="19"/>
  </w:num>
  <w:num w:numId="10">
    <w:abstractNumId w:val="6"/>
  </w:num>
  <w:num w:numId="11">
    <w:abstractNumId w:val="7"/>
  </w:num>
  <w:num w:numId="12">
    <w:abstractNumId w:val="23"/>
  </w:num>
  <w:num w:numId="13">
    <w:abstractNumId w:val="4"/>
  </w:num>
  <w:num w:numId="14">
    <w:abstractNumId w:val="13"/>
  </w:num>
  <w:num w:numId="15">
    <w:abstractNumId w:val="2"/>
  </w:num>
  <w:num w:numId="16">
    <w:abstractNumId w:val="10"/>
  </w:num>
  <w:num w:numId="17">
    <w:abstractNumId w:val="22"/>
  </w:num>
  <w:num w:numId="18">
    <w:abstractNumId w:val="18"/>
  </w:num>
  <w:num w:numId="19">
    <w:abstractNumId w:val="21"/>
  </w:num>
  <w:num w:numId="20">
    <w:abstractNumId w:val="3"/>
  </w:num>
  <w:num w:numId="21">
    <w:abstractNumId w:val="5"/>
  </w:num>
  <w:num w:numId="22">
    <w:abstractNumId w:val="17"/>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7e8083,#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ED"/>
    <w:rsid w:val="00001DDA"/>
    <w:rsid w:val="00004274"/>
    <w:rsid w:val="00005268"/>
    <w:rsid w:val="00011882"/>
    <w:rsid w:val="00014EA4"/>
    <w:rsid w:val="000158E8"/>
    <w:rsid w:val="00016710"/>
    <w:rsid w:val="00017046"/>
    <w:rsid w:val="00027297"/>
    <w:rsid w:val="00036A80"/>
    <w:rsid w:val="000401E9"/>
    <w:rsid w:val="00042AE9"/>
    <w:rsid w:val="00045B26"/>
    <w:rsid w:val="00050CB3"/>
    <w:rsid w:val="0005467C"/>
    <w:rsid w:val="000635AD"/>
    <w:rsid w:val="00063D0F"/>
    <w:rsid w:val="00064752"/>
    <w:rsid w:val="00065B4D"/>
    <w:rsid w:val="000665DA"/>
    <w:rsid w:val="00070D18"/>
    <w:rsid w:val="0007566D"/>
    <w:rsid w:val="000761CC"/>
    <w:rsid w:val="000766EB"/>
    <w:rsid w:val="00077C4C"/>
    <w:rsid w:val="00080991"/>
    <w:rsid w:val="00082C34"/>
    <w:rsid w:val="00086707"/>
    <w:rsid w:val="00090355"/>
    <w:rsid w:val="000933FC"/>
    <w:rsid w:val="000A0ABF"/>
    <w:rsid w:val="000A0EDC"/>
    <w:rsid w:val="000B1731"/>
    <w:rsid w:val="000B20A3"/>
    <w:rsid w:val="000B26C4"/>
    <w:rsid w:val="000B3431"/>
    <w:rsid w:val="000B6099"/>
    <w:rsid w:val="000B6DB0"/>
    <w:rsid w:val="000B6F05"/>
    <w:rsid w:val="000B7191"/>
    <w:rsid w:val="000C3A66"/>
    <w:rsid w:val="000C5834"/>
    <w:rsid w:val="000C61D2"/>
    <w:rsid w:val="000C6C67"/>
    <w:rsid w:val="000D1ADA"/>
    <w:rsid w:val="000D2587"/>
    <w:rsid w:val="000D41CA"/>
    <w:rsid w:val="000E0227"/>
    <w:rsid w:val="000E111A"/>
    <w:rsid w:val="000E209D"/>
    <w:rsid w:val="000E2CA0"/>
    <w:rsid w:val="000E5544"/>
    <w:rsid w:val="000E5609"/>
    <w:rsid w:val="000E7152"/>
    <w:rsid w:val="000F05BA"/>
    <w:rsid w:val="000F7016"/>
    <w:rsid w:val="000F7220"/>
    <w:rsid w:val="001024E9"/>
    <w:rsid w:val="00107077"/>
    <w:rsid w:val="00111DE8"/>
    <w:rsid w:val="00113110"/>
    <w:rsid w:val="00115A71"/>
    <w:rsid w:val="001204DB"/>
    <w:rsid w:val="00121997"/>
    <w:rsid w:val="00127339"/>
    <w:rsid w:val="001338EF"/>
    <w:rsid w:val="00134095"/>
    <w:rsid w:val="00134806"/>
    <w:rsid w:val="001378CA"/>
    <w:rsid w:val="00141A58"/>
    <w:rsid w:val="001453BA"/>
    <w:rsid w:val="00146616"/>
    <w:rsid w:val="00146BC9"/>
    <w:rsid w:val="00147027"/>
    <w:rsid w:val="00150486"/>
    <w:rsid w:val="00153C96"/>
    <w:rsid w:val="00154472"/>
    <w:rsid w:val="00155EDF"/>
    <w:rsid w:val="00161689"/>
    <w:rsid w:val="00162C33"/>
    <w:rsid w:val="00164FEC"/>
    <w:rsid w:val="00170DB8"/>
    <w:rsid w:val="00175037"/>
    <w:rsid w:val="00181CC1"/>
    <w:rsid w:val="001833F9"/>
    <w:rsid w:val="00184549"/>
    <w:rsid w:val="001938E5"/>
    <w:rsid w:val="00193AB5"/>
    <w:rsid w:val="00195882"/>
    <w:rsid w:val="00195DD3"/>
    <w:rsid w:val="00197199"/>
    <w:rsid w:val="001A6031"/>
    <w:rsid w:val="001A7F15"/>
    <w:rsid w:val="001B2CB9"/>
    <w:rsid w:val="001B39ED"/>
    <w:rsid w:val="001B62F3"/>
    <w:rsid w:val="001C02E3"/>
    <w:rsid w:val="001C1176"/>
    <w:rsid w:val="001C1CE7"/>
    <w:rsid w:val="001C1D50"/>
    <w:rsid w:val="001C47DD"/>
    <w:rsid w:val="001C4818"/>
    <w:rsid w:val="001D2409"/>
    <w:rsid w:val="001D3F97"/>
    <w:rsid w:val="001D47D4"/>
    <w:rsid w:val="001E1A78"/>
    <w:rsid w:val="001E4A5C"/>
    <w:rsid w:val="001E7EE5"/>
    <w:rsid w:val="001F2858"/>
    <w:rsid w:val="001F5602"/>
    <w:rsid w:val="001F68BE"/>
    <w:rsid w:val="00200216"/>
    <w:rsid w:val="00203682"/>
    <w:rsid w:val="00210C9E"/>
    <w:rsid w:val="00210FB7"/>
    <w:rsid w:val="00220D93"/>
    <w:rsid w:val="002211CC"/>
    <w:rsid w:val="00227739"/>
    <w:rsid w:val="00232ECD"/>
    <w:rsid w:val="00233811"/>
    <w:rsid w:val="00237287"/>
    <w:rsid w:val="00241982"/>
    <w:rsid w:val="00243AB6"/>
    <w:rsid w:val="00244D80"/>
    <w:rsid w:val="002456E3"/>
    <w:rsid w:val="00245B9A"/>
    <w:rsid w:val="00247B56"/>
    <w:rsid w:val="0025070E"/>
    <w:rsid w:val="00250A39"/>
    <w:rsid w:val="00250A4C"/>
    <w:rsid w:val="00250CFE"/>
    <w:rsid w:val="002533A7"/>
    <w:rsid w:val="002543C5"/>
    <w:rsid w:val="00260DDE"/>
    <w:rsid w:val="00261980"/>
    <w:rsid w:val="00272D5E"/>
    <w:rsid w:val="00273737"/>
    <w:rsid w:val="00273BAA"/>
    <w:rsid w:val="002775D1"/>
    <w:rsid w:val="00281A6C"/>
    <w:rsid w:val="00283D1D"/>
    <w:rsid w:val="002843DD"/>
    <w:rsid w:val="0028547C"/>
    <w:rsid w:val="002871CD"/>
    <w:rsid w:val="002A19EE"/>
    <w:rsid w:val="002B044A"/>
    <w:rsid w:val="002B496C"/>
    <w:rsid w:val="002C084B"/>
    <w:rsid w:val="002C3DB3"/>
    <w:rsid w:val="002C50ED"/>
    <w:rsid w:val="002C54C6"/>
    <w:rsid w:val="002C593E"/>
    <w:rsid w:val="002C6795"/>
    <w:rsid w:val="002D0A6B"/>
    <w:rsid w:val="002D21D3"/>
    <w:rsid w:val="002D25BF"/>
    <w:rsid w:val="002D3B1E"/>
    <w:rsid w:val="002D3CD3"/>
    <w:rsid w:val="002E1950"/>
    <w:rsid w:val="002E5563"/>
    <w:rsid w:val="002E6014"/>
    <w:rsid w:val="002E60EE"/>
    <w:rsid w:val="002F3140"/>
    <w:rsid w:val="00304BD7"/>
    <w:rsid w:val="003056C4"/>
    <w:rsid w:val="00307897"/>
    <w:rsid w:val="003123F6"/>
    <w:rsid w:val="00314661"/>
    <w:rsid w:val="00315185"/>
    <w:rsid w:val="00317383"/>
    <w:rsid w:val="00320AD1"/>
    <w:rsid w:val="00322FA6"/>
    <w:rsid w:val="00323581"/>
    <w:rsid w:val="003247E6"/>
    <w:rsid w:val="00326753"/>
    <w:rsid w:val="003314F2"/>
    <w:rsid w:val="003321A0"/>
    <w:rsid w:val="003322E3"/>
    <w:rsid w:val="00336E20"/>
    <w:rsid w:val="00337191"/>
    <w:rsid w:val="00351009"/>
    <w:rsid w:val="00353D81"/>
    <w:rsid w:val="00356BEB"/>
    <w:rsid w:val="00357C6F"/>
    <w:rsid w:val="00357DBB"/>
    <w:rsid w:val="00361BB5"/>
    <w:rsid w:val="00361D75"/>
    <w:rsid w:val="00361E07"/>
    <w:rsid w:val="00364C10"/>
    <w:rsid w:val="00366E44"/>
    <w:rsid w:val="003728EA"/>
    <w:rsid w:val="00375715"/>
    <w:rsid w:val="0038112C"/>
    <w:rsid w:val="003921B5"/>
    <w:rsid w:val="003932FC"/>
    <w:rsid w:val="003942D4"/>
    <w:rsid w:val="00395BA3"/>
    <w:rsid w:val="003965F5"/>
    <w:rsid w:val="003A3369"/>
    <w:rsid w:val="003A59BF"/>
    <w:rsid w:val="003A5AFF"/>
    <w:rsid w:val="003A6523"/>
    <w:rsid w:val="003A6840"/>
    <w:rsid w:val="003A68EA"/>
    <w:rsid w:val="003A7ECE"/>
    <w:rsid w:val="003B7013"/>
    <w:rsid w:val="003C2F9D"/>
    <w:rsid w:val="003C322C"/>
    <w:rsid w:val="003D06EA"/>
    <w:rsid w:val="003D1E00"/>
    <w:rsid w:val="003D414F"/>
    <w:rsid w:val="003D4806"/>
    <w:rsid w:val="003D6C8E"/>
    <w:rsid w:val="003E07CD"/>
    <w:rsid w:val="003E1E89"/>
    <w:rsid w:val="003E28BE"/>
    <w:rsid w:val="003E3516"/>
    <w:rsid w:val="003E3562"/>
    <w:rsid w:val="003E74F0"/>
    <w:rsid w:val="003F04CB"/>
    <w:rsid w:val="003F1B3A"/>
    <w:rsid w:val="003F7EDB"/>
    <w:rsid w:val="00400AE6"/>
    <w:rsid w:val="004014F9"/>
    <w:rsid w:val="0041449A"/>
    <w:rsid w:val="00414560"/>
    <w:rsid w:val="0041657F"/>
    <w:rsid w:val="004218C8"/>
    <w:rsid w:val="00421D29"/>
    <w:rsid w:val="004228E1"/>
    <w:rsid w:val="0042782A"/>
    <w:rsid w:val="00430D39"/>
    <w:rsid w:val="0043265A"/>
    <w:rsid w:val="004353A6"/>
    <w:rsid w:val="00440451"/>
    <w:rsid w:val="004436BB"/>
    <w:rsid w:val="00456B52"/>
    <w:rsid w:val="00460009"/>
    <w:rsid w:val="004606C8"/>
    <w:rsid w:val="00461896"/>
    <w:rsid w:val="00463BF1"/>
    <w:rsid w:val="00465AB2"/>
    <w:rsid w:val="004678B8"/>
    <w:rsid w:val="004679D2"/>
    <w:rsid w:val="00470CD4"/>
    <w:rsid w:val="00474B41"/>
    <w:rsid w:val="0047576E"/>
    <w:rsid w:val="00475F25"/>
    <w:rsid w:val="00481688"/>
    <w:rsid w:val="00481B9D"/>
    <w:rsid w:val="00486E16"/>
    <w:rsid w:val="00487031"/>
    <w:rsid w:val="004912E8"/>
    <w:rsid w:val="0049480E"/>
    <w:rsid w:val="00494EC0"/>
    <w:rsid w:val="0049789E"/>
    <w:rsid w:val="004A08CB"/>
    <w:rsid w:val="004A098D"/>
    <w:rsid w:val="004A380E"/>
    <w:rsid w:val="004A4146"/>
    <w:rsid w:val="004A5B46"/>
    <w:rsid w:val="004A61AF"/>
    <w:rsid w:val="004A74E0"/>
    <w:rsid w:val="004A7E84"/>
    <w:rsid w:val="004B5E3D"/>
    <w:rsid w:val="004B69B7"/>
    <w:rsid w:val="004C0A53"/>
    <w:rsid w:val="004C28E9"/>
    <w:rsid w:val="004D2963"/>
    <w:rsid w:val="004D43B3"/>
    <w:rsid w:val="004E0E46"/>
    <w:rsid w:val="004E2045"/>
    <w:rsid w:val="004E2280"/>
    <w:rsid w:val="004E4D99"/>
    <w:rsid w:val="004E5044"/>
    <w:rsid w:val="004E532D"/>
    <w:rsid w:val="004F7672"/>
    <w:rsid w:val="005053B0"/>
    <w:rsid w:val="005061FD"/>
    <w:rsid w:val="00506FC8"/>
    <w:rsid w:val="005074A0"/>
    <w:rsid w:val="005134A8"/>
    <w:rsid w:val="0051401E"/>
    <w:rsid w:val="0052052F"/>
    <w:rsid w:val="0052129B"/>
    <w:rsid w:val="00522A0C"/>
    <w:rsid w:val="00531B55"/>
    <w:rsid w:val="0053346A"/>
    <w:rsid w:val="00536DBB"/>
    <w:rsid w:val="00537024"/>
    <w:rsid w:val="00537A47"/>
    <w:rsid w:val="0054175B"/>
    <w:rsid w:val="00541D0D"/>
    <w:rsid w:val="00542535"/>
    <w:rsid w:val="00542C36"/>
    <w:rsid w:val="0054385E"/>
    <w:rsid w:val="00545222"/>
    <w:rsid w:val="00546C0C"/>
    <w:rsid w:val="0055279F"/>
    <w:rsid w:val="005562E6"/>
    <w:rsid w:val="00556448"/>
    <w:rsid w:val="00562576"/>
    <w:rsid w:val="00562642"/>
    <w:rsid w:val="00564797"/>
    <w:rsid w:val="0056799A"/>
    <w:rsid w:val="0057176F"/>
    <w:rsid w:val="00573767"/>
    <w:rsid w:val="0057431E"/>
    <w:rsid w:val="00574491"/>
    <w:rsid w:val="00574F36"/>
    <w:rsid w:val="00574F79"/>
    <w:rsid w:val="00580A20"/>
    <w:rsid w:val="00580FA7"/>
    <w:rsid w:val="00582FBE"/>
    <w:rsid w:val="00585314"/>
    <w:rsid w:val="00587C5B"/>
    <w:rsid w:val="005911F5"/>
    <w:rsid w:val="00594CB0"/>
    <w:rsid w:val="00594F8F"/>
    <w:rsid w:val="00595381"/>
    <w:rsid w:val="0059638C"/>
    <w:rsid w:val="00597A90"/>
    <w:rsid w:val="005A3A76"/>
    <w:rsid w:val="005A44EC"/>
    <w:rsid w:val="005A68FC"/>
    <w:rsid w:val="005C2F51"/>
    <w:rsid w:val="005C560C"/>
    <w:rsid w:val="005C7805"/>
    <w:rsid w:val="005D53EB"/>
    <w:rsid w:val="005E004D"/>
    <w:rsid w:val="005E0801"/>
    <w:rsid w:val="005E12DC"/>
    <w:rsid w:val="005E2074"/>
    <w:rsid w:val="005E62F3"/>
    <w:rsid w:val="005E7B9D"/>
    <w:rsid w:val="005F1CC5"/>
    <w:rsid w:val="005F2832"/>
    <w:rsid w:val="005F5097"/>
    <w:rsid w:val="00610453"/>
    <w:rsid w:val="00612F88"/>
    <w:rsid w:val="00615F6E"/>
    <w:rsid w:val="00617221"/>
    <w:rsid w:val="00625E76"/>
    <w:rsid w:val="006305A6"/>
    <w:rsid w:val="0063150F"/>
    <w:rsid w:val="00633618"/>
    <w:rsid w:val="00634116"/>
    <w:rsid w:val="00637248"/>
    <w:rsid w:val="0063756D"/>
    <w:rsid w:val="006419AA"/>
    <w:rsid w:val="0064243E"/>
    <w:rsid w:val="006454CA"/>
    <w:rsid w:val="006463BC"/>
    <w:rsid w:val="00651072"/>
    <w:rsid w:val="00653DFB"/>
    <w:rsid w:val="00654843"/>
    <w:rsid w:val="00654AAD"/>
    <w:rsid w:val="00661211"/>
    <w:rsid w:val="006651CD"/>
    <w:rsid w:val="00672A87"/>
    <w:rsid w:val="006748B3"/>
    <w:rsid w:val="0067671C"/>
    <w:rsid w:val="00677AA2"/>
    <w:rsid w:val="00682EA6"/>
    <w:rsid w:val="00683425"/>
    <w:rsid w:val="00686270"/>
    <w:rsid w:val="00686326"/>
    <w:rsid w:val="0068673A"/>
    <w:rsid w:val="00686FCC"/>
    <w:rsid w:val="006921F0"/>
    <w:rsid w:val="0069563D"/>
    <w:rsid w:val="00696140"/>
    <w:rsid w:val="0069644F"/>
    <w:rsid w:val="00697BC0"/>
    <w:rsid w:val="006A16AE"/>
    <w:rsid w:val="006B55F2"/>
    <w:rsid w:val="006C1879"/>
    <w:rsid w:val="006E09A3"/>
    <w:rsid w:val="006E6C98"/>
    <w:rsid w:val="006F1979"/>
    <w:rsid w:val="006F1ED5"/>
    <w:rsid w:val="006F270B"/>
    <w:rsid w:val="006F670F"/>
    <w:rsid w:val="0070006E"/>
    <w:rsid w:val="00701A65"/>
    <w:rsid w:val="0070206F"/>
    <w:rsid w:val="00702961"/>
    <w:rsid w:val="00702A8D"/>
    <w:rsid w:val="00706A99"/>
    <w:rsid w:val="00706BF4"/>
    <w:rsid w:val="007078E2"/>
    <w:rsid w:val="007124AF"/>
    <w:rsid w:val="007147A9"/>
    <w:rsid w:val="0072091E"/>
    <w:rsid w:val="007243A7"/>
    <w:rsid w:val="0072590E"/>
    <w:rsid w:val="007304A3"/>
    <w:rsid w:val="00732ECD"/>
    <w:rsid w:val="007346B8"/>
    <w:rsid w:val="00744CA8"/>
    <w:rsid w:val="00746A30"/>
    <w:rsid w:val="007470F3"/>
    <w:rsid w:val="00747DFA"/>
    <w:rsid w:val="00747F95"/>
    <w:rsid w:val="0075478E"/>
    <w:rsid w:val="00755BAD"/>
    <w:rsid w:val="00756EC5"/>
    <w:rsid w:val="007647CF"/>
    <w:rsid w:val="007759A4"/>
    <w:rsid w:val="007769FB"/>
    <w:rsid w:val="00791D3D"/>
    <w:rsid w:val="0079442C"/>
    <w:rsid w:val="0079474E"/>
    <w:rsid w:val="00795172"/>
    <w:rsid w:val="007A2109"/>
    <w:rsid w:val="007A2EB7"/>
    <w:rsid w:val="007A5918"/>
    <w:rsid w:val="007A7580"/>
    <w:rsid w:val="007B03BF"/>
    <w:rsid w:val="007B0577"/>
    <w:rsid w:val="007B4477"/>
    <w:rsid w:val="007B513E"/>
    <w:rsid w:val="007C2750"/>
    <w:rsid w:val="007C63AD"/>
    <w:rsid w:val="007C72B4"/>
    <w:rsid w:val="007D1625"/>
    <w:rsid w:val="007D1B93"/>
    <w:rsid w:val="007D205F"/>
    <w:rsid w:val="007D2D65"/>
    <w:rsid w:val="007D3DA7"/>
    <w:rsid w:val="007D614F"/>
    <w:rsid w:val="007D6230"/>
    <w:rsid w:val="007E01FD"/>
    <w:rsid w:val="007E3883"/>
    <w:rsid w:val="007E3D65"/>
    <w:rsid w:val="007E4263"/>
    <w:rsid w:val="007E52B9"/>
    <w:rsid w:val="007E7F5F"/>
    <w:rsid w:val="007F1AA8"/>
    <w:rsid w:val="007F77B8"/>
    <w:rsid w:val="00801743"/>
    <w:rsid w:val="00806564"/>
    <w:rsid w:val="00811F1F"/>
    <w:rsid w:val="008130A1"/>
    <w:rsid w:val="00815A45"/>
    <w:rsid w:val="008268BD"/>
    <w:rsid w:val="00826BD0"/>
    <w:rsid w:val="00831917"/>
    <w:rsid w:val="00831BA3"/>
    <w:rsid w:val="0083275D"/>
    <w:rsid w:val="00832D52"/>
    <w:rsid w:val="0083508A"/>
    <w:rsid w:val="00840C90"/>
    <w:rsid w:val="008420F9"/>
    <w:rsid w:val="008451E7"/>
    <w:rsid w:val="00845DC2"/>
    <w:rsid w:val="00851300"/>
    <w:rsid w:val="00851B28"/>
    <w:rsid w:val="008545BA"/>
    <w:rsid w:val="00854DAB"/>
    <w:rsid w:val="0085737F"/>
    <w:rsid w:val="0086399B"/>
    <w:rsid w:val="00863B7E"/>
    <w:rsid w:val="00871539"/>
    <w:rsid w:val="00873A38"/>
    <w:rsid w:val="00873A85"/>
    <w:rsid w:val="00873F97"/>
    <w:rsid w:val="008745E2"/>
    <w:rsid w:val="00874D9D"/>
    <w:rsid w:val="00882FA4"/>
    <w:rsid w:val="00884F57"/>
    <w:rsid w:val="008855D7"/>
    <w:rsid w:val="00894517"/>
    <w:rsid w:val="008A00EB"/>
    <w:rsid w:val="008A1C90"/>
    <w:rsid w:val="008A2679"/>
    <w:rsid w:val="008B1A6A"/>
    <w:rsid w:val="008B27A6"/>
    <w:rsid w:val="008B645F"/>
    <w:rsid w:val="008C1A72"/>
    <w:rsid w:val="008C4FA2"/>
    <w:rsid w:val="008C6002"/>
    <w:rsid w:val="008C6131"/>
    <w:rsid w:val="008D0DC6"/>
    <w:rsid w:val="008D1366"/>
    <w:rsid w:val="008D338F"/>
    <w:rsid w:val="008D4CD4"/>
    <w:rsid w:val="008D5906"/>
    <w:rsid w:val="008E0635"/>
    <w:rsid w:val="008E0EC9"/>
    <w:rsid w:val="008E2F4E"/>
    <w:rsid w:val="008E5386"/>
    <w:rsid w:val="008E5742"/>
    <w:rsid w:val="008E7A01"/>
    <w:rsid w:val="008F2F1C"/>
    <w:rsid w:val="00903315"/>
    <w:rsid w:val="00904BD7"/>
    <w:rsid w:val="00904F86"/>
    <w:rsid w:val="00906082"/>
    <w:rsid w:val="0091326E"/>
    <w:rsid w:val="00914781"/>
    <w:rsid w:val="00914C10"/>
    <w:rsid w:val="00920CA7"/>
    <w:rsid w:val="00920CF3"/>
    <w:rsid w:val="00921D5F"/>
    <w:rsid w:val="00925CEE"/>
    <w:rsid w:val="00930116"/>
    <w:rsid w:val="009316CD"/>
    <w:rsid w:val="00932B17"/>
    <w:rsid w:val="00936B70"/>
    <w:rsid w:val="009370C1"/>
    <w:rsid w:val="00941956"/>
    <w:rsid w:val="00941ABE"/>
    <w:rsid w:val="00941C69"/>
    <w:rsid w:val="0094350D"/>
    <w:rsid w:val="00945147"/>
    <w:rsid w:val="0094746B"/>
    <w:rsid w:val="00947671"/>
    <w:rsid w:val="00955019"/>
    <w:rsid w:val="00956C94"/>
    <w:rsid w:val="00956EF1"/>
    <w:rsid w:val="00957105"/>
    <w:rsid w:val="0096010F"/>
    <w:rsid w:val="0096017A"/>
    <w:rsid w:val="00964C5B"/>
    <w:rsid w:val="0097282C"/>
    <w:rsid w:val="00976439"/>
    <w:rsid w:val="00980D43"/>
    <w:rsid w:val="00981E00"/>
    <w:rsid w:val="00982BFF"/>
    <w:rsid w:val="00983A03"/>
    <w:rsid w:val="009850B0"/>
    <w:rsid w:val="0098696C"/>
    <w:rsid w:val="00990BBA"/>
    <w:rsid w:val="00992BC1"/>
    <w:rsid w:val="00995D1B"/>
    <w:rsid w:val="009967B4"/>
    <w:rsid w:val="00996D73"/>
    <w:rsid w:val="00997E34"/>
    <w:rsid w:val="009A15E3"/>
    <w:rsid w:val="009B1D3B"/>
    <w:rsid w:val="009B3A90"/>
    <w:rsid w:val="009B3C75"/>
    <w:rsid w:val="009B5C4A"/>
    <w:rsid w:val="009B68CF"/>
    <w:rsid w:val="009C026B"/>
    <w:rsid w:val="009C1B1D"/>
    <w:rsid w:val="009C20EE"/>
    <w:rsid w:val="009C2FFC"/>
    <w:rsid w:val="009D2286"/>
    <w:rsid w:val="009D4FDD"/>
    <w:rsid w:val="009D7167"/>
    <w:rsid w:val="009E49B0"/>
    <w:rsid w:val="009F555A"/>
    <w:rsid w:val="009F6A53"/>
    <w:rsid w:val="00A054D6"/>
    <w:rsid w:val="00A068AB"/>
    <w:rsid w:val="00A22B25"/>
    <w:rsid w:val="00A23772"/>
    <w:rsid w:val="00A23BD9"/>
    <w:rsid w:val="00A26421"/>
    <w:rsid w:val="00A26F00"/>
    <w:rsid w:val="00A273A9"/>
    <w:rsid w:val="00A34F95"/>
    <w:rsid w:val="00A418F7"/>
    <w:rsid w:val="00A42686"/>
    <w:rsid w:val="00A43B70"/>
    <w:rsid w:val="00A467E9"/>
    <w:rsid w:val="00A470F0"/>
    <w:rsid w:val="00A4752B"/>
    <w:rsid w:val="00A47D65"/>
    <w:rsid w:val="00A514B3"/>
    <w:rsid w:val="00A61435"/>
    <w:rsid w:val="00A6313B"/>
    <w:rsid w:val="00A63B2B"/>
    <w:rsid w:val="00A63F4E"/>
    <w:rsid w:val="00A65123"/>
    <w:rsid w:val="00A66202"/>
    <w:rsid w:val="00A71EA8"/>
    <w:rsid w:val="00A7278B"/>
    <w:rsid w:val="00A76B89"/>
    <w:rsid w:val="00A80492"/>
    <w:rsid w:val="00A80BF9"/>
    <w:rsid w:val="00A832D0"/>
    <w:rsid w:val="00A84868"/>
    <w:rsid w:val="00A86851"/>
    <w:rsid w:val="00A86B48"/>
    <w:rsid w:val="00A87446"/>
    <w:rsid w:val="00A878CA"/>
    <w:rsid w:val="00A91C6C"/>
    <w:rsid w:val="00A962EE"/>
    <w:rsid w:val="00AA0159"/>
    <w:rsid w:val="00AA0D27"/>
    <w:rsid w:val="00AA1708"/>
    <w:rsid w:val="00AA33BF"/>
    <w:rsid w:val="00AA3EDC"/>
    <w:rsid w:val="00AA51B5"/>
    <w:rsid w:val="00AA7373"/>
    <w:rsid w:val="00AB09F1"/>
    <w:rsid w:val="00AB41E7"/>
    <w:rsid w:val="00AB7715"/>
    <w:rsid w:val="00AC0A8B"/>
    <w:rsid w:val="00AC1782"/>
    <w:rsid w:val="00AC1B41"/>
    <w:rsid w:val="00AC2137"/>
    <w:rsid w:val="00AC2A96"/>
    <w:rsid w:val="00AC356C"/>
    <w:rsid w:val="00AC37B1"/>
    <w:rsid w:val="00AD2562"/>
    <w:rsid w:val="00AD45BA"/>
    <w:rsid w:val="00AD5528"/>
    <w:rsid w:val="00AE5A60"/>
    <w:rsid w:val="00AF04DC"/>
    <w:rsid w:val="00AF3AC2"/>
    <w:rsid w:val="00AF5518"/>
    <w:rsid w:val="00AF5A4F"/>
    <w:rsid w:val="00B01138"/>
    <w:rsid w:val="00B01E14"/>
    <w:rsid w:val="00B022B0"/>
    <w:rsid w:val="00B023FE"/>
    <w:rsid w:val="00B02842"/>
    <w:rsid w:val="00B02C1E"/>
    <w:rsid w:val="00B05566"/>
    <w:rsid w:val="00B136DE"/>
    <w:rsid w:val="00B1453B"/>
    <w:rsid w:val="00B14F6D"/>
    <w:rsid w:val="00B24679"/>
    <w:rsid w:val="00B24B3B"/>
    <w:rsid w:val="00B24F3E"/>
    <w:rsid w:val="00B25ED7"/>
    <w:rsid w:val="00B26021"/>
    <w:rsid w:val="00B27E1F"/>
    <w:rsid w:val="00B34403"/>
    <w:rsid w:val="00B34D89"/>
    <w:rsid w:val="00B4293E"/>
    <w:rsid w:val="00B459CB"/>
    <w:rsid w:val="00B62437"/>
    <w:rsid w:val="00B63165"/>
    <w:rsid w:val="00B64D23"/>
    <w:rsid w:val="00B6556F"/>
    <w:rsid w:val="00B70117"/>
    <w:rsid w:val="00B70883"/>
    <w:rsid w:val="00B715CB"/>
    <w:rsid w:val="00B8099F"/>
    <w:rsid w:val="00B8680A"/>
    <w:rsid w:val="00B86A1C"/>
    <w:rsid w:val="00B877A3"/>
    <w:rsid w:val="00B90340"/>
    <w:rsid w:val="00B90EC2"/>
    <w:rsid w:val="00B91E86"/>
    <w:rsid w:val="00B927E1"/>
    <w:rsid w:val="00B92FC7"/>
    <w:rsid w:val="00BA128A"/>
    <w:rsid w:val="00BA2E34"/>
    <w:rsid w:val="00BA5CD9"/>
    <w:rsid w:val="00BB001C"/>
    <w:rsid w:val="00BB172C"/>
    <w:rsid w:val="00BB262D"/>
    <w:rsid w:val="00BB5DD5"/>
    <w:rsid w:val="00BC1DD9"/>
    <w:rsid w:val="00BC2224"/>
    <w:rsid w:val="00BC2E79"/>
    <w:rsid w:val="00BC3A3A"/>
    <w:rsid w:val="00BC5888"/>
    <w:rsid w:val="00BC7F84"/>
    <w:rsid w:val="00BD16AC"/>
    <w:rsid w:val="00BD20A1"/>
    <w:rsid w:val="00BD38B0"/>
    <w:rsid w:val="00BD7981"/>
    <w:rsid w:val="00BD7DC8"/>
    <w:rsid w:val="00BF067B"/>
    <w:rsid w:val="00BF1853"/>
    <w:rsid w:val="00BF2303"/>
    <w:rsid w:val="00BF3E21"/>
    <w:rsid w:val="00C00D10"/>
    <w:rsid w:val="00C06F05"/>
    <w:rsid w:val="00C07EB7"/>
    <w:rsid w:val="00C07F46"/>
    <w:rsid w:val="00C1265C"/>
    <w:rsid w:val="00C12E2B"/>
    <w:rsid w:val="00C152FF"/>
    <w:rsid w:val="00C167B5"/>
    <w:rsid w:val="00C1776E"/>
    <w:rsid w:val="00C209C0"/>
    <w:rsid w:val="00C23FD0"/>
    <w:rsid w:val="00C308E7"/>
    <w:rsid w:val="00C344E0"/>
    <w:rsid w:val="00C363B3"/>
    <w:rsid w:val="00C45368"/>
    <w:rsid w:val="00C47AF9"/>
    <w:rsid w:val="00C47C37"/>
    <w:rsid w:val="00C51C83"/>
    <w:rsid w:val="00C54298"/>
    <w:rsid w:val="00C60013"/>
    <w:rsid w:val="00C64C1B"/>
    <w:rsid w:val="00C64C7D"/>
    <w:rsid w:val="00C65D51"/>
    <w:rsid w:val="00C67707"/>
    <w:rsid w:val="00C7078B"/>
    <w:rsid w:val="00C70FD7"/>
    <w:rsid w:val="00C71E0C"/>
    <w:rsid w:val="00C8370A"/>
    <w:rsid w:val="00C8676D"/>
    <w:rsid w:val="00C878AF"/>
    <w:rsid w:val="00C917F9"/>
    <w:rsid w:val="00C92AD6"/>
    <w:rsid w:val="00C95591"/>
    <w:rsid w:val="00C967A0"/>
    <w:rsid w:val="00CA15F2"/>
    <w:rsid w:val="00CA1BCC"/>
    <w:rsid w:val="00CA5456"/>
    <w:rsid w:val="00CA655E"/>
    <w:rsid w:val="00CB35F6"/>
    <w:rsid w:val="00CB59F6"/>
    <w:rsid w:val="00CB637F"/>
    <w:rsid w:val="00CC19D2"/>
    <w:rsid w:val="00CC4EDC"/>
    <w:rsid w:val="00CD10A0"/>
    <w:rsid w:val="00CD142F"/>
    <w:rsid w:val="00CD27EC"/>
    <w:rsid w:val="00CD308A"/>
    <w:rsid w:val="00CD5DD1"/>
    <w:rsid w:val="00CE1E6D"/>
    <w:rsid w:val="00CE376D"/>
    <w:rsid w:val="00CE787F"/>
    <w:rsid w:val="00CE7CE8"/>
    <w:rsid w:val="00CE7F43"/>
    <w:rsid w:val="00CF1FF9"/>
    <w:rsid w:val="00CF334F"/>
    <w:rsid w:val="00CF339C"/>
    <w:rsid w:val="00CF3B72"/>
    <w:rsid w:val="00CF5281"/>
    <w:rsid w:val="00CF59F7"/>
    <w:rsid w:val="00D027F7"/>
    <w:rsid w:val="00D03E83"/>
    <w:rsid w:val="00D135CA"/>
    <w:rsid w:val="00D149CD"/>
    <w:rsid w:val="00D15E0A"/>
    <w:rsid w:val="00D17A30"/>
    <w:rsid w:val="00D21068"/>
    <w:rsid w:val="00D239D0"/>
    <w:rsid w:val="00D2402E"/>
    <w:rsid w:val="00D316AA"/>
    <w:rsid w:val="00D36C10"/>
    <w:rsid w:val="00D446CD"/>
    <w:rsid w:val="00D4498F"/>
    <w:rsid w:val="00D514E8"/>
    <w:rsid w:val="00D53D74"/>
    <w:rsid w:val="00D57831"/>
    <w:rsid w:val="00D72AFA"/>
    <w:rsid w:val="00D77445"/>
    <w:rsid w:val="00D77956"/>
    <w:rsid w:val="00D808A8"/>
    <w:rsid w:val="00D86110"/>
    <w:rsid w:val="00D877DD"/>
    <w:rsid w:val="00D92215"/>
    <w:rsid w:val="00DA08EF"/>
    <w:rsid w:val="00DA2151"/>
    <w:rsid w:val="00DA2ED1"/>
    <w:rsid w:val="00DA7E16"/>
    <w:rsid w:val="00DC04C7"/>
    <w:rsid w:val="00DC2540"/>
    <w:rsid w:val="00DC6294"/>
    <w:rsid w:val="00DD4A39"/>
    <w:rsid w:val="00DE1A65"/>
    <w:rsid w:val="00DE2380"/>
    <w:rsid w:val="00DE2F46"/>
    <w:rsid w:val="00DE501A"/>
    <w:rsid w:val="00DE558C"/>
    <w:rsid w:val="00DE7B47"/>
    <w:rsid w:val="00DF1C67"/>
    <w:rsid w:val="00DF2326"/>
    <w:rsid w:val="00DF35B1"/>
    <w:rsid w:val="00DF3A1D"/>
    <w:rsid w:val="00DF3FA7"/>
    <w:rsid w:val="00DF7545"/>
    <w:rsid w:val="00E00BE3"/>
    <w:rsid w:val="00E03E48"/>
    <w:rsid w:val="00E1086D"/>
    <w:rsid w:val="00E11FC3"/>
    <w:rsid w:val="00E1327C"/>
    <w:rsid w:val="00E13A66"/>
    <w:rsid w:val="00E14CA7"/>
    <w:rsid w:val="00E2109E"/>
    <w:rsid w:val="00E211D9"/>
    <w:rsid w:val="00E266FC"/>
    <w:rsid w:val="00E27115"/>
    <w:rsid w:val="00E36D65"/>
    <w:rsid w:val="00E377B8"/>
    <w:rsid w:val="00E41052"/>
    <w:rsid w:val="00E46D19"/>
    <w:rsid w:val="00E5159A"/>
    <w:rsid w:val="00E57851"/>
    <w:rsid w:val="00E61549"/>
    <w:rsid w:val="00E62C96"/>
    <w:rsid w:val="00E63200"/>
    <w:rsid w:val="00E663DF"/>
    <w:rsid w:val="00E7183D"/>
    <w:rsid w:val="00E75D6F"/>
    <w:rsid w:val="00E8241C"/>
    <w:rsid w:val="00E82F07"/>
    <w:rsid w:val="00E85C50"/>
    <w:rsid w:val="00E866DE"/>
    <w:rsid w:val="00E92617"/>
    <w:rsid w:val="00E92B01"/>
    <w:rsid w:val="00E943CE"/>
    <w:rsid w:val="00E97B0F"/>
    <w:rsid w:val="00E97C9A"/>
    <w:rsid w:val="00EA32A1"/>
    <w:rsid w:val="00EA7609"/>
    <w:rsid w:val="00EA79D2"/>
    <w:rsid w:val="00EA7A8E"/>
    <w:rsid w:val="00EB12EC"/>
    <w:rsid w:val="00EB20B1"/>
    <w:rsid w:val="00EB2668"/>
    <w:rsid w:val="00EB4775"/>
    <w:rsid w:val="00EC1E20"/>
    <w:rsid w:val="00EC35D3"/>
    <w:rsid w:val="00EC3D4B"/>
    <w:rsid w:val="00EC4D9B"/>
    <w:rsid w:val="00EC769C"/>
    <w:rsid w:val="00ED37A0"/>
    <w:rsid w:val="00ED3B82"/>
    <w:rsid w:val="00ED6FEE"/>
    <w:rsid w:val="00EE0101"/>
    <w:rsid w:val="00EE14B1"/>
    <w:rsid w:val="00EE4E16"/>
    <w:rsid w:val="00EE4EE6"/>
    <w:rsid w:val="00EE7073"/>
    <w:rsid w:val="00EE79AF"/>
    <w:rsid w:val="00EF093B"/>
    <w:rsid w:val="00EF1902"/>
    <w:rsid w:val="00EF43DE"/>
    <w:rsid w:val="00EF4475"/>
    <w:rsid w:val="00EF5D47"/>
    <w:rsid w:val="00F047B7"/>
    <w:rsid w:val="00F06E35"/>
    <w:rsid w:val="00F07ABB"/>
    <w:rsid w:val="00F07DCC"/>
    <w:rsid w:val="00F10C31"/>
    <w:rsid w:val="00F16FB6"/>
    <w:rsid w:val="00F17237"/>
    <w:rsid w:val="00F175DD"/>
    <w:rsid w:val="00F20E7E"/>
    <w:rsid w:val="00F252CF"/>
    <w:rsid w:val="00F25B09"/>
    <w:rsid w:val="00F27F84"/>
    <w:rsid w:val="00F30096"/>
    <w:rsid w:val="00F303B3"/>
    <w:rsid w:val="00F30717"/>
    <w:rsid w:val="00F34622"/>
    <w:rsid w:val="00F350D2"/>
    <w:rsid w:val="00F4146B"/>
    <w:rsid w:val="00F42CEE"/>
    <w:rsid w:val="00F44D03"/>
    <w:rsid w:val="00F47D27"/>
    <w:rsid w:val="00F519E5"/>
    <w:rsid w:val="00F54163"/>
    <w:rsid w:val="00F544B9"/>
    <w:rsid w:val="00F54839"/>
    <w:rsid w:val="00F54A5E"/>
    <w:rsid w:val="00F55EAE"/>
    <w:rsid w:val="00F67509"/>
    <w:rsid w:val="00F711D2"/>
    <w:rsid w:val="00F727A5"/>
    <w:rsid w:val="00F736B2"/>
    <w:rsid w:val="00F76547"/>
    <w:rsid w:val="00F80486"/>
    <w:rsid w:val="00F8419C"/>
    <w:rsid w:val="00F90E0C"/>
    <w:rsid w:val="00F965C0"/>
    <w:rsid w:val="00FA05AA"/>
    <w:rsid w:val="00FA2441"/>
    <w:rsid w:val="00FA2D9A"/>
    <w:rsid w:val="00FA2F3F"/>
    <w:rsid w:val="00FA304D"/>
    <w:rsid w:val="00FA442F"/>
    <w:rsid w:val="00FA49CF"/>
    <w:rsid w:val="00FA6685"/>
    <w:rsid w:val="00FB076E"/>
    <w:rsid w:val="00FB16B3"/>
    <w:rsid w:val="00FB2635"/>
    <w:rsid w:val="00FB3C74"/>
    <w:rsid w:val="00FB4684"/>
    <w:rsid w:val="00FB7F57"/>
    <w:rsid w:val="00FC0790"/>
    <w:rsid w:val="00FC1658"/>
    <w:rsid w:val="00FC2406"/>
    <w:rsid w:val="00FD0104"/>
    <w:rsid w:val="00FD08C3"/>
    <w:rsid w:val="00FD39A2"/>
    <w:rsid w:val="00FD7F3C"/>
    <w:rsid w:val="00FE4006"/>
    <w:rsid w:val="00FE5331"/>
    <w:rsid w:val="00FE69AE"/>
    <w:rsid w:val="00FE7E8A"/>
    <w:rsid w:val="00FF0E96"/>
    <w:rsid w:val="00FF4C51"/>
    <w:rsid w:val="00FF578B"/>
    <w:rsid w:val="00FF62BB"/>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e8083,#eaeaea"/>
    </o:shapedefaults>
    <o:shapelayout v:ext="edit">
      <o:idmap v:ext="edit" data="1"/>
    </o:shapelayout>
  </w:shapeDefaults>
  <w:decimalSymbol w:val="."/>
  <w:listSeparator w:val=","/>
  <w14:docId w14:val="498D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AB2"/>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num">
    <w:name w:val="Lnum"/>
    <w:basedOn w:val="NoList"/>
    <w:rsid w:val="0057176F"/>
    <w:pPr>
      <w:numPr>
        <w:numId w:val="1"/>
      </w:numPr>
    </w:pPr>
  </w:style>
  <w:style w:type="numbering" w:customStyle="1" w:styleId="Nnum">
    <w:name w:val="Nnum"/>
    <w:rsid w:val="0057176F"/>
    <w:pPr>
      <w:numPr>
        <w:numId w:val="2"/>
      </w:numPr>
    </w:pPr>
  </w:style>
  <w:style w:type="numbering" w:customStyle="1" w:styleId="RomanOutline">
    <w:name w:val="RomanOutline"/>
    <w:rsid w:val="0057176F"/>
    <w:pPr>
      <w:numPr>
        <w:numId w:val="3"/>
      </w:numPr>
    </w:pPr>
  </w:style>
  <w:style w:type="numbering" w:customStyle="1" w:styleId="ArabicOutline">
    <w:name w:val="ArabicOutline"/>
    <w:rsid w:val="00314661"/>
    <w:pPr>
      <w:numPr>
        <w:numId w:val="4"/>
      </w:numPr>
    </w:pPr>
  </w:style>
  <w:style w:type="character" w:styleId="Hyperlink">
    <w:name w:val="Hyperlink"/>
    <w:basedOn w:val="DefaultParagraphFont"/>
    <w:rsid w:val="00A63F4E"/>
    <w:rPr>
      <w:color w:val="0000FF"/>
      <w:u w:val="single"/>
    </w:rPr>
  </w:style>
  <w:style w:type="paragraph" w:styleId="Header">
    <w:name w:val="header"/>
    <w:basedOn w:val="Normal"/>
    <w:rsid w:val="00400AE6"/>
    <w:pPr>
      <w:tabs>
        <w:tab w:val="center" w:pos="4320"/>
        <w:tab w:val="right" w:pos="8640"/>
      </w:tabs>
    </w:pPr>
  </w:style>
  <w:style w:type="paragraph" w:styleId="Footer">
    <w:name w:val="footer"/>
    <w:basedOn w:val="Normal"/>
    <w:rsid w:val="00400AE6"/>
    <w:pPr>
      <w:tabs>
        <w:tab w:val="center" w:pos="4320"/>
        <w:tab w:val="right" w:pos="8640"/>
      </w:tabs>
    </w:pPr>
  </w:style>
  <w:style w:type="paragraph" w:customStyle="1" w:styleId="body-list-header1">
    <w:name w:val="body-list-header1"/>
    <w:basedOn w:val="Normal"/>
    <w:rsid w:val="000E0227"/>
    <w:pPr>
      <w:spacing w:before="280" w:after="160" w:line="220" w:lineRule="atLeast"/>
    </w:pPr>
    <w:rPr>
      <w:rFonts w:ascii="Times New Roman" w:hAnsi="Times New Roman"/>
      <w:b/>
      <w:bCs/>
      <w:color w:val="000000"/>
      <w:sz w:val="18"/>
      <w:szCs w:val="18"/>
    </w:rPr>
  </w:style>
  <w:style w:type="paragraph" w:styleId="BalloonText">
    <w:name w:val="Balloon Text"/>
    <w:basedOn w:val="Normal"/>
    <w:semiHidden/>
    <w:rsid w:val="000E0227"/>
    <w:rPr>
      <w:rFonts w:ascii="Tahoma" w:hAnsi="Tahoma" w:cs="Tahoma"/>
      <w:sz w:val="16"/>
      <w:szCs w:val="16"/>
    </w:rPr>
  </w:style>
  <w:style w:type="table" w:styleId="TableGrid">
    <w:name w:val="Table Grid"/>
    <w:basedOn w:val="TableNormal"/>
    <w:rsid w:val="00BC3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A53"/>
    <w:pPr>
      <w:ind w:left="720"/>
      <w:contextualSpacing/>
    </w:pPr>
  </w:style>
  <w:style w:type="paragraph" w:styleId="NormalWeb">
    <w:name w:val="Normal (Web)"/>
    <w:basedOn w:val="Normal"/>
    <w:semiHidden/>
    <w:unhideWhenUsed/>
    <w:rsid w:val="00470CD4"/>
    <w:rPr>
      <w:rFonts w:ascii="Times New Roman" w:hAnsi="Times New Roman"/>
    </w:rPr>
  </w:style>
  <w:style w:type="character" w:styleId="CommentReference">
    <w:name w:val="annotation reference"/>
    <w:basedOn w:val="DefaultParagraphFont"/>
    <w:semiHidden/>
    <w:unhideWhenUsed/>
    <w:rsid w:val="00F20E7E"/>
    <w:rPr>
      <w:sz w:val="16"/>
      <w:szCs w:val="16"/>
    </w:rPr>
  </w:style>
  <w:style w:type="paragraph" w:styleId="CommentText">
    <w:name w:val="annotation text"/>
    <w:basedOn w:val="Normal"/>
    <w:link w:val="CommentTextChar"/>
    <w:semiHidden/>
    <w:unhideWhenUsed/>
    <w:rsid w:val="00F20E7E"/>
    <w:rPr>
      <w:sz w:val="20"/>
      <w:szCs w:val="20"/>
    </w:rPr>
  </w:style>
  <w:style w:type="character" w:customStyle="1" w:styleId="CommentTextChar">
    <w:name w:val="Comment Text Char"/>
    <w:basedOn w:val="DefaultParagraphFont"/>
    <w:link w:val="CommentText"/>
    <w:semiHidden/>
    <w:rsid w:val="00F20E7E"/>
    <w:rPr>
      <w:rFonts w:ascii="Cambria" w:hAnsi="Cambria"/>
    </w:rPr>
  </w:style>
  <w:style w:type="paragraph" w:styleId="CommentSubject">
    <w:name w:val="annotation subject"/>
    <w:basedOn w:val="CommentText"/>
    <w:next w:val="CommentText"/>
    <w:link w:val="CommentSubjectChar"/>
    <w:semiHidden/>
    <w:unhideWhenUsed/>
    <w:rsid w:val="00F20E7E"/>
    <w:rPr>
      <w:b/>
      <w:bCs/>
    </w:rPr>
  </w:style>
  <w:style w:type="character" w:customStyle="1" w:styleId="CommentSubjectChar">
    <w:name w:val="Comment Subject Char"/>
    <w:basedOn w:val="CommentTextChar"/>
    <w:link w:val="CommentSubject"/>
    <w:semiHidden/>
    <w:rsid w:val="00F20E7E"/>
    <w:rPr>
      <w:rFonts w:ascii="Cambria" w:hAnsi="Cambria"/>
      <w:b/>
      <w:bCs/>
    </w:rPr>
  </w:style>
  <w:style w:type="character" w:styleId="FollowedHyperlink">
    <w:name w:val="FollowedHyperlink"/>
    <w:basedOn w:val="DefaultParagraphFont"/>
    <w:semiHidden/>
    <w:unhideWhenUsed/>
    <w:rsid w:val="000C61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AB2"/>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num">
    <w:name w:val="Lnum"/>
    <w:basedOn w:val="NoList"/>
    <w:rsid w:val="0057176F"/>
    <w:pPr>
      <w:numPr>
        <w:numId w:val="1"/>
      </w:numPr>
    </w:pPr>
  </w:style>
  <w:style w:type="numbering" w:customStyle="1" w:styleId="Nnum">
    <w:name w:val="Nnum"/>
    <w:rsid w:val="0057176F"/>
    <w:pPr>
      <w:numPr>
        <w:numId w:val="2"/>
      </w:numPr>
    </w:pPr>
  </w:style>
  <w:style w:type="numbering" w:customStyle="1" w:styleId="RomanOutline">
    <w:name w:val="RomanOutline"/>
    <w:rsid w:val="0057176F"/>
    <w:pPr>
      <w:numPr>
        <w:numId w:val="3"/>
      </w:numPr>
    </w:pPr>
  </w:style>
  <w:style w:type="numbering" w:customStyle="1" w:styleId="ArabicOutline">
    <w:name w:val="ArabicOutline"/>
    <w:rsid w:val="00314661"/>
    <w:pPr>
      <w:numPr>
        <w:numId w:val="4"/>
      </w:numPr>
    </w:pPr>
  </w:style>
  <w:style w:type="character" w:styleId="Hyperlink">
    <w:name w:val="Hyperlink"/>
    <w:basedOn w:val="DefaultParagraphFont"/>
    <w:rsid w:val="00A63F4E"/>
    <w:rPr>
      <w:color w:val="0000FF"/>
      <w:u w:val="single"/>
    </w:rPr>
  </w:style>
  <w:style w:type="paragraph" w:styleId="Header">
    <w:name w:val="header"/>
    <w:basedOn w:val="Normal"/>
    <w:rsid w:val="00400AE6"/>
    <w:pPr>
      <w:tabs>
        <w:tab w:val="center" w:pos="4320"/>
        <w:tab w:val="right" w:pos="8640"/>
      </w:tabs>
    </w:pPr>
  </w:style>
  <w:style w:type="paragraph" w:styleId="Footer">
    <w:name w:val="footer"/>
    <w:basedOn w:val="Normal"/>
    <w:rsid w:val="00400AE6"/>
    <w:pPr>
      <w:tabs>
        <w:tab w:val="center" w:pos="4320"/>
        <w:tab w:val="right" w:pos="8640"/>
      </w:tabs>
    </w:pPr>
  </w:style>
  <w:style w:type="paragraph" w:customStyle="1" w:styleId="body-list-header1">
    <w:name w:val="body-list-header1"/>
    <w:basedOn w:val="Normal"/>
    <w:rsid w:val="000E0227"/>
    <w:pPr>
      <w:spacing w:before="280" w:after="160" w:line="220" w:lineRule="atLeast"/>
    </w:pPr>
    <w:rPr>
      <w:rFonts w:ascii="Times New Roman" w:hAnsi="Times New Roman"/>
      <w:b/>
      <w:bCs/>
      <w:color w:val="000000"/>
      <w:sz w:val="18"/>
      <w:szCs w:val="18"/>
    </w:rPr>
  </w:style>
  <w:style w:type="paragraph" w:styleId="BalloonText">
    <w:name w:val="Balloon Text"/>
    <w:basedOn w:val="Normal"/>
    <w:semiHidden/>
    <w:rsid w:val="000E0227"/>
    <w:rPr>
      <w:rFonts w:ascii="Tahoma" w:hAnsi="Tahoma" w:cs="Tahoma"/>
      <w:sz w:val="16"/>
      <w:szCs w:val="16"/>
    </w:rPr>
  </w:style>
  <w:style w:type="table" w:styleId="TableGrid">
    <w:name w:val="Table Grid"/>
    <w:basedOn w:val="TableNormal"/>
    <w:rsid w:val="00BC3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A53"/>
    <w:pPr>
      <w:ind w:left="720"/>
      <w:contextualSpacing/>
    </w:pPr>
  </w:style>
  <w:style w:type="paragraph" w:styleId="NormalWeb">
    <w:name w:val="Normal (Web)"/>
    <w:basedOn w:val="Normal"/>
    <w:semiHidden/>
    <w:unhideWhenUsed/>
    <w:rsid w:val="00470CD4"/>
    <w:rPr>
      <w:rFonts w:ascii="Times New Roman" w:hAnsi="Times New Roman"/>
    </w:rPr>
  </w:style>
  <w:style w:type="character" w:styleId="CommentReference">
    <w:name w:val="annotation reference"/>
    <w:basedOn w:val="DefaultParagraphFont"/>
    <w:semiHidden/>
    <w:unhideWhenUsed/>
    <w:rsid w:val="00F20E7E"/>
    <w:rPr>
      <w:sz w:val="16"/>
      <w:szCs w:val="16"/>
    </w:rPr>
  </w:style>
  <w:style w:type="paragraph" w:styleId="CommentText">
    <w:name w:val="annotation text"/>
    <w:basedOn w:val="Normal"/>
    <w:link w:val="CommentTextChar"/>
    <w:semiHidden/>
    <w:unhideWhenUsed/>
    <w:rsid w:val="00F20E7E"/>
    <w:rPr>
      <w:sz w:val="20"/>
      <w:szCs w:val="20"/>
    </w:rPr>
  </w:style>
  <w:style w:type="character" w:customStyle="1" w:styleId="CommentTextChar">
    <w:name w:val="Comment Text Char"/>
    <w:basedOn w:val="DefaultParagraphFont"/>
    <w:link w:val="CommentText"/>
    <w:semiHidden/>
    <w:rsid w:val="00F20E7E"/>
    <w:rPr>
      <w:rFonts w:ascii="Cambria" w:hAnsi="Cambria"/>
    </w:rPr>
  </w:style>
  <w:style w:type="paragraph" w:styleId="CommentSubject">
    <w:name w:val="annotation subject"/>
    <w:basedOn w:val="CommentText"/>
    <w:next w:val="CommentText"/>
    <w:link w:val="CommentSubjectChar"/>
    <w:semiHidden/>
    <w:unhideWhenUsed/>
    <w:rsid w:val="00F20E7E"/>
    <w:rPr>
      <w:b/>
      <w:bCs/>
    </w:rPr>
  </w:style>
  <w:style w:type="character" w:customStyle="1" w:styleId="CommentSubjectChar">
    <w:name w:val="Comment Subject Char"/>
    <w:basedOn w:val="CommentTextChar"/>
    <w:link w:val="CommentSubject"/>
    <w:semiHidden/>
    <w:rsid w:val="00F20E7E"/>
    <w:rPr>
      <w:rFonts w:ascii="Cambria" w:hAnsi="Cambria"/>
      <w:b/>
      <w:bCs/>
    </w:rPr>
  </w:style>
  <w:style w:type="character" w:styleId="FollowedHyperlink">
    <w:name w:val="FollowedHyperlink"/>
    <w:basedOn w:val="DefaultParagraphFont"/>
    <w:semiHidden/>
    <w:unhideWhenUsed/>
    <w:rsid w:val="000C61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7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sha.gov/SLTC/covid-19/" TargetMode="External"/><Relationship Id="rId18" Type="http://schemas.openxmlformats.org/officeDocument/2006/relationships/hyperlink" Target="https://www.michigan.gov/whitmer/0,9309,7-387-90499_90705-529864--,00.html" TargetMode="External"/><Relationship Id="rId26" Type="http://schemas.openxmlformats.org/officeDocument/2006/relationships/hyperlink" Target="mailto:mblum@fosterswift.com" TargetMode="External"/><Relationship Id="rId3" Type="http://schemas.microsoft.com/office/2007/relationships/stylesWithEffects" Target="stylesWithEffects.xml"/><Relationship Id="rId21" Type="http://schemas.openxmlformats.org/officeDocument/2006/relationships/hyperlink" Target="https://www.michigan.gov/leo/0,5863,7-336-78421_11407---,00.html" TargetMode="External"/><Relationship Id="rId7" Type="http://schemas.openxmlformats.org/officeDocument/2006/relationships/endnotes" Target="endnotes.xml"/><Relationship Id="rId12" Type="http://schemas.openxmlformats.org/officeDocument/2006/relationships/hyperlink" Target="https://www.osha.gov/SLTC/covid-19/" TargetMode="External"/><Relationship Id="rId17" Type="http://schemas.openxmlformats.org/officeDocument/2006/relationships/hyperlink" Target="https://www.michigan.gov/whitmer/0,9309,7-387-90499_90705-529860--,00.html" TargetMode="Externa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ww.michigan.gov/whitmer/0,9309,7-387-90499_90705-527830--,00.html" TargetMode="External"/><Relationship Id="rId20" Type="http://schemas.openxmlformats.org/officeDocument/2006/relationships/hyperlink" Target="https://www.osha.gov/" TargetMode="External"/><Relationship Id="rId29"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ichigan.gov/whitmer/0,9309,7-387-90499_90705-529864--,00.html" TargetMode="External"/><Relationship Id="rId24" Type="http://schemas.openxmlformats.org/officeDocument/2006/relationships/hyperlink" Target="https://www.fosterswift.com/f-coronavirus-legal-resource-page.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ichigan.gov/whitmer/0,9309,7-387-90499_90705-524136--,00.html" TargetMode="External"/><Relationship Id="rId23" Type="http://schemas.openxmlformats.org/officeDocument/2006/relationships/hyperlink" Target="https://unemploymenthandbook.com/michigan-coronavirus-unemployment/" TargetMode="External"/><Relationship Id="rId28" Type="http://schemas.openxmlformats.org/officeDocument/2006/relationships/hyperlink" Target="mailto:kbutterer@fosterswift.com" TargetMode="External"/><Relationship Id="rId10" Type="http://schemas.openxmlformats.org/officeDocument/2006/relationships/hyperlink" Target="https://www.michigan.gov/documents/whitmer/MI_SAFE_START_PLAN_689875_7.pdf" TargetMode="External"/><Relationship Id="rId19" Type="http://schemas.openxmlformats.org/officeDocument/2006/relationships/hyperlink" Target="https://www.cdc.gov/coronavirus/2019-ncov/community/organizations/businesses-employers.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dc.gov/coronavirus/2019-ncov/community/organizations/businesses-employers.html" TargetMode="External"/><Relationship Id="rId22" Type="http://schemas.openxmlformats.org/officeDocument/2006/relationships/hyperlink" Target="https://www.michigan.gov/whitmer/0,9309,7-387-90499_90705---,00.html" TargetMode="External"/><Relationship Id="rId27" Type="http://schemas.openxmlformats.org/officeDocument/2006/relationships/image" Target="media/image5.jpeg"/><Relationship Id="rId30" Type="http://schemas.openxmlformats.org/officeDocument/2006/relationships/hyperlink" Target="mailto:chammond@fosterswif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uvoy\AppData\Roaming\BEC%20Legal%20Systems\LegalBar\Firm%20Templates\Marketing\Marketing%20-%20Additional%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Marketing - Additional Page.dotx</Template>
  <TotalTime>1</TotalTime>
  <Pages>2</Pages>
  <Words>680</Words>
  <Characters>5457</Characters>
  <Application>Microsoft Office Word</Application>
  <DocSecurity>0</DocSecurity>
  <Lines>237</Lines>
  <Paragraphs>64</Paragraphs>
  <ScaleCrop>false</ScaleCrop>
  <HeadingPairs>
    <vt:vector size="2" baseType="variant">
      <vt:variant>
        <vt:lpstr>Title</vt:lpstr>
      </vt:variant>
      <vt:variant>
        <vt:i4>1</vt:i4>
      </vt:variant>
    </vt:vector>
  </HeadingPairs>
  <TitlesOfParts>
    <vt:vector size="1" baseType="lpstr">
      <vt:lpstr/>
    </vt:vector>
  </TitlesOfParts>
  <Company>FSCS</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W. Leuvoy</dc:creator>
  <cp:lastModifiedBy>Jacob W. Leuvoy</cp:lastModifiedBy>
  <cp:revision>3</cp:revision>
  <cp:lastPrinted>2012-02-16T21:29:00Z</cp:lastPrinted>
  <dcterms:created xsi:type="dcterms:W3CDTF">2020-06-01T18:07:00Z</dcterms:created>
  <dcterms:modified xsi:type="dcterms:W3CDTF">2020-06-02T13:30:00Z</dcterms:modified>
</cp:coreProperties>
</file>